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DF14" w14:textId="1761619A" w:rsidR="00103D7B" w:rsidRDefault="00B571C4">
      <w:pPr>
        <w:ind w:left="-5" w:right="34"/>
      </w:pPr>
      <w:r>
        <w:rPr>
          <w:noProof/>
        </w:rPr>
        <mc:AlternateContent>
          <mc:Choice Requires="wps">
            <w:drawing>
              <wp:anchor distT="0" distB="0" distL="114300" distR="114300" simplePos="0" relativeHeight="251663360" behindDoc="0" locked="0" layoutInCell="1" allowOverlap="1" wp14:anchorId="087FE57D" wp14:editId="2D93A37C">
                <wp:simplePos x="0" y="0"/>
                <wp:positionH relativeFrom="column">
                  <wp:posOffset>1801504</wp:posOffset>
                </wp:positionH>
                <wp:positionV relativeFrom="paragraph">
                  <wp:posOffset>166323</wp:posOffset>
                </wp:positionV>
                <wp:extent cx="5829520" cy="1828800"/>
                <wp:effectExtent l="0" t="0" r="0" b="0"/>
                <wp:wrapNone/>
                <wp:docPr id="1335675836" name="Text Box 1"/>
                <wp:cNvGraphicFramePr/>
                <a:graphic xmlns:a="http://schemas.openxmlformats.org/drawingml/2006/main">
                  <a:graphicData uri="http://schemas.microsoft.com/office/word/2010/wordprocessingShape">
                    <wps:wsp>
                      <wps:cNvSpPr txBox="1"/>
                      <wps:spPr>
                        <a:xfrm>
                          <a:off x="0" y="0"/>
                          <a:ext cx="5829520" cy="1828800"/>
                        </a:xfrm>
                        <a:prstGeom prst="rect">
                          <a:avLst/>
                        </a:prstGeom>
                        <a:noFill/>
                        <a:ln>
                          <a:noFill/>
                        </a:ln>
                      </wps:spPr>
                      <wps:txbx>
                        <w:txbxContent>
                          <w:p w14:paraId="4B423088" w14:textId="32723367" w:rsidR="00B571C4" w:rsidRPr="007F5D96" w:rsidRDefault="00B571C4" w:rsidP="00B571C4">
                            <w:pPr>
                              <w:ind w:left="-5" w:right="34"/>
                              <w:jc w:val="center"/>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Green Tree</w:t>
                            </w:r>
                            <w:r w:rsidR="007F5D96"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Children’s </w:t>
                            </w:r>
                            <w:r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w:t>
                            </w:r>
                            <w:r w:rsidR="007F5D96"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ome</w:t>
                            </w:r>
                          </w:p>
                          <w:p w14:paraId="454CA181" w14:textId="77777777" w:rsidR="00B571C4" w:rsidRPr="00132D5E" w:rsidRDefault="00B571C4" w:rsidP="00B571C4">
                            <w:pPr>
                              <w:ind w:left="-5" w:right="34"/>
                              <w:jc w:val="center"/>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2D5E">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Statement Of Purpose</w:t>
                            </w:r>
                          </w:p>
                          <w:p w14:paraId="27DCB25F" w14:textId="77777777" w:rsidR="00B571C4" w:rsidRPr="00132D5E" w:rsidRDefault="00B571C4" w:rsidP="00B571C4">
                            <w:pPr>
                              <w:ind w:left="-5" w:right="34"/>
                              <w:jc w:val="center"/>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2D5E">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September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87FE57D" id="_x0000_t202" coordsize="21600,21600" o:spt="202" path="m,l,21600r21600,l21600,xe">
                <v:stroke joinstyle="miter"/>
                <v:path gradientshapeok="t" o:connecttype="rect"/>
              </v:shapetype>
              <v:shape id="Text Box 1" o:spid="_x0000_s1026" type="#_x0000_t202" style="position:absolute;left:0;text-align:left;margin-left:141.85pt;margin-top:13.1pt;width:459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" filled="f" stroked="f">
                <v:textbox style="mso-fit-shape-to-text:t">
                  <w:txbxContent>
                    <w:p w14:paraId="4B423088" w14:textId="32723367" w:rsidR="00B571C4" w:rsidRPr="007F5D96" w:rsidRDefault="00B571C4" w:rsidP="00B571C4">
                      <w:pPr>
                        <w:ind w:left="-5" w:right="34"/>
                        <w:jc w:val="center"/>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Green Tree</w:t>
                      </w:r>
                      <w:r w:rsidR="007F5D96"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Children’s </w:t>
                      </w:r>
                      <w:r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w:t>
                      </w:r>
                      <w:r w:rsidR="007F5D96" w:rsidRPr="007F5D96">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ome</w:t>
                      </w:r>
                    </w:p>
                    <w:p w14:paraId="454CA181" w14:textId="77777777" w:rsidR="00B571C4" w:rsidRPr="00132D5E" w:rsidRDefault="00B571C4" w:rsidP="00B571C4">
                      <w:pPr>
                        <w:ind w:left="-5" w:right="34"/>
                        <w:jc w:val="center"/>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2D5E">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Statement Of Purpose</w:t>
                      </w:r>
                    </w:p>
                    <w:p w14:paraId="27DCB25F" w14:textId="77777777" w:rsidR="00B571C4" w:rsidRPr="00132D5E" w:rsidRDefault="00B571C4" w:rsidP="00B571C4">
                      <w:pPr>
                        <w:ind w:left="-5" w:right="34"/>
                        <w:jc w:val="center"/>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32D5E">
                        <w:rPr>
                          <w:rFonts w:ascii="Calibri" w:eastAsia="Calibri" w:hAnsi="Calibri" w:cs="Calibri"/>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September 2023</w:t>
                      </w:r>
                    </w:p>
                  </w:txbxContent>
                </v:textbox>
              </v:shape>
            </w:pict>
          </mc:Fallback>
        </mc:AlternateContent>
      </w:r>
      <w:r w:rsidR="002B04F2">
        <w:t xml:space="preserve"> </w:t>
      </w:r>
    </w:p>
    <w:p w14:paraId="6AA7C1BA" w14:textId="77777777" w:rsidR="00103D7B" w:rsidRDefault="00B45A58" w:rsidP="00B571C4">
      <w:pPr>
        <w:ind w:left="-5" w:right="34"/>
        <w:jc w:val="center"/>
      </w:pPr>
      <w:r>
        <w:rPr>
          <w:rFonts w:ascii="Calibri" w:eastAsia="Calibri" w:hAnsi="Calibri" w:cs="Calibri"/>
          <w:noProof/>
          <w:color w:val="000000"/>
          <w:sz w:val="22"/>
        </w:rPr>
        <mc:AlternateContent>
          <mc:Choice Requires="wpg">
            <w:drawing>
              <wp:anchor distT="0" distB="0" distL="114300" distR="114300" simplePos="0" relativeHeight="251657216" behindDoc="0" locked="0" layoutInCell="1" allowOverlap="1" wp14:anchorId="13F392EF" wp14:editId="025887DC">
                <wp:simplePos x="0" y="0"/>
                <wp:positionH relativeFrom="page">
                  <wp:posOffset>192</wp:posOffset>
                </wp:positionH>
                <wp:positionV relativeFrom="page">
                  <wp:posOffset>9185590</wp:posOffset>
                </wp:positionV>
                <wp:extent cx="2014075" cy="1506410"/>
                <wp:effectExtent l="0" t="0" r="0" b="0"/>
                <wp:wrapSquare wrapText="bothSides"/>
                <wp:docPr id="4738" name="Group 4738"/>
                <wp:cNvGraphicFramePr/>
                <a:graphic xmlns:a="http://schemas.openxmlformats.org/drawingml/2006/main">
                  <a:graphicData uri="http://schemas.microsoft.com/office/word/2010/wordprocessingGroup">
                    <wpg:wgp>
                      <wpg:cNvGrpSpPr/>
                      <wpg:grpSpPr>
                        <a:xfrm>
                          <a:off x="0" y="0"/>
                          <a:ext cx="2014075" cy="1506410"/>
                          <a:chOff x="0" y="0"/>
                          <a:chExt cx="2014075" cy="1506410"/>
                        </a:xfrm>
                      </wpg:grpSpPr>
                      <wps:wsp>
                        <wps:cNvPr id="108" name="Shape 108"/>
                        <wps:cNvSpPr/>
                        <wps:spPr>
                          <a:xfrm>
                            <a:off x="0" y="0"/>
                            <a:ext cx="2014075" cy="1506410"/>
                          </a:xfrm>
                          <a:custGeom>
                            <a:avLst/>
                            <a:gdLst/>
                            <a:ahLst/>
                            <a:cxnLst/>
                            <a:rect l="0" t="0" r="0" b="0"/>
                            <a:pathLst>
                              <a:path w="2014075" h="1506410">
                                <a:moveTo>
                                  <a:pt x="0" y="0"/>
                                </a:moveTo>
                                <a:lnTo>
                                  <a:pt x="609987" y="0"/>
                                </a:lnTo>
                                <a:cubicBezTo>
                                  <a:pt x="1385444" y="0"/>
                                  <a:pt x="2014075" y="629002"/>
                                  <a:pt x="2014075" y="1404917"/>
                                </a:cubicBezTo>
                                <a:lnTo>
                                  <a:pt x="2014075" y="1506410"/>
                                </a:lnTo>
                                <a:lnTo>
                                  <a:pt x="0" y="1506410"/>
                                </a:lnTo>
                                <a:lnTo>
                                  <a:pt x="0" y="0"/>
                                </a:lnTo>
                                <a:close/>
                              </a:path>
                            </a:pathLst>
                          </a:custGeom>
                          <a:ln w="0" cap="flat">
                            <a:miter lim="127000"/>
                          </a:ln>
                        </wps:spPr>
                        <wps:style>
                          <a:lnRef idx="0">
                            <a:srgbClr val="000000">
                              <a:alpha val="0"/>
                            </a:srgbClr>
                          </a:lnRef>
                          <a:fillRef idx="1">
                            <a:srgbClr val="58AB2E"/>
                          </a:fillRef>
                          <a:effectRef idx="0">
                            <a:scrgbClr r="0" g="0" b="0"/>
                          </a:effectRef>
                          <a:fontRef idx="none"/>
                        </wps:style>
                        <wps:bodyPr/>
                      </wps:wsp>
                      <wps:wsp>
                        <wps:cNvPr id="109" name="Shape 109"/>
                        <wps:cNvSpPr/>
                        <wps:spPr>
                          <a:xfrm>
                            <a:off x="0" y="353484"/>
                            <a:ext cx="1310809" cy="1152927"/>
                          </a:xfrm>
                          <a:custGeom>
                            <a:avLst/>
                            <a:gdLst/>
                            <a:ahLst/>
                            <a:cxnLst/>
                            <a:rect l="0" t="0" r="0" b="0"/>
                            <a:pathLst>
                              <a:path w="1310809" h="1152927">
                                <a:moveTo>
                                  <a:pt x="0" y="0"/>
                                </a:moveTo>
                                <a:lnTo>
                                  <a:pt x="138955" y="35751"/>
                                </a:lnTo>
                                <a:cubicBezTo>
                                  <a:pt x="654788" y="196285"/>
                                  <a:pt x="1072800" y="578980"/>
                                  <a:pt x="1281201" y="1071984"/>
                                </a:cubicBezTo>
                                <a:lnTo>
                                  <a:pt x="1310809" y="1152927"/>
                                </a:lnTo>
                                <a:lnTo>
                                  <a:pt x="1232665" y="1152927"/>
                                </a:lnTo>
                                <a:lnTo>
                                  <a:pt x="1213568" y="1100610"/>
                                </a:lnTo>
                                <a:cubicBezTo>
                                  <a:pt x="1125082" y="891276"/>
                                  <a:pt x="998386" y="703261"/>
                                  <a:pt x="837007" y="541787"/>
                                </a:cubicBezTo>
                                <a:cubicBezTo>
                                  <a:pt x="675629" y="380314"/>
                                  <a:pt x="487730" y="253543"/>
                                  <a:pt x="278519" y="165005"/>
                                </a:cubicBezTo>
                                <a:cubicBezTo>
                                  <a:pt x="224379" y="142094"/>
                                  <a:pt x="169394" y="122005"/>
                                  <a:pt x="113664" y="104760"/>
                                </a:cubicBezTo>
                                <a:lnTo>
                                  <a:pt x="0" y="75773"/>
                                </a:lnTo>
                                <a:lnTo>
                                  <a:pt x="0" y="0"/>
                                </a:ln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g:wgp>
                  </a:graphicData>
                </a:graphic>
              </wp:anchor>
            </w:drawing>
          </mc:Choice>
          <mc:Fallback>
            <w:pict>
              <v:group w14:anchorId="5FA7F1B2" id="Group 4738" o:spid="_x0000_s1026" style="position:absolute;margin-left:0;margin-top:723.25pt;width:158.6pt;height:118.6pt;z-index:251657216;mso-position-horizontal-relative:page;mso-position-vertical-relative:page" coordsize="20140,1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">
                <v:shape id="Shape 108" o:spid="_x0000_s1027" style="position:absolute;width:20140;height:15064;visibility:visible;mso-wrap-style:square;v-text-anchor:top" coordsize="2014075,150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" path="m,l609987,v775457,,1404088,629002,1404088,1404917l2014075,1506410,,1506410,,xe" fillcolor="#58ab2e" stroked="f" strokeweight="0">
                  <v:stroke miterlimit="83231f" joinstyle="miter"/>
                  <v:path arrowok="t" textboxrect="0,0,2014075,1506410"/>
                </v:shape>
                <v:shape id="Shape 109" o:spid="_x0000_s1028" style="position:absolute;top:3534;width:13108;height:11530;visibility:visible;mso-wrap-style:square;v-text-anchor:top" coordsize="1310809,115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" path="m,l138955,35751v515833,160534,933845,543229,1142246,1036233l1310809,1152927r-78144,l1213568,1100610c1125082,891276,998386,703261,837007,541787,675629,380314,487730,253543,278519,165005,224379,142094,169394,122005,113664,104760l,75773,,xe" fillcolor="#401b3b" stroked="f" strokeweight="0">
                  <v:stroke miterlimit="83231f" joinstyle="miter"/>
                  <v:path arrowok="t" textboxrect="0,0,1310809,1152927"/>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D891BE2" wp14:editId="7FFF8A02">
                <wp:simplePos x="0" y="0"/>
                <wp:positionH relativeFrom="page">
                  <wp:posOffset>5883809</wp:posOffset>
                </wp:positionH>
                <wp:positionV relativeFrom="page">
                  <wp:posOffset>9941963</wp:posOffset>
                </wp:positionV>
                <wp:extent cx="1675999" cy="750037"/>
                <wp:effectExtent l="0" t="0" r="0" b="0"/>
                <wp:wrapTopAndBottom/>
                <wp:docPr id="4740" name="Group 4740"/>
                <wp:cNvGraphicFramePr/>
                <a:graphic xmlns:a="http://schemas.openxmlformats.org/drawingml/2006/main">
                  <a:graphicData uri="http://schemas.microsoft.com/office/word/2010/wordprocessingGroup">
                    <wpg:wgp>
                      <wpg:cNvGrpSpPr/>
                      <wpg:grpSpPr>
                        <a:xfrm>
                          <a:off x="0" y="0"/>
                          <a:ext cx="1675999" cy="750037"/>
                          <a:chOff x="0" y="0"/>
                          <a:chExt cx="1675999" cy="750037"/>
                        </a:xfrm>
                      </wpg:grpSpPr>
                      <wps:wsp>
                        <wps:cNvPr id="112" name="Shape 112"/>
                        <wps:cNvSpPr/>
                        <wps:spPr>
                          <a:xfrm>
                            <a:off x="0" y="0"/>
                            <a:ext cx="1675999" cy="750037"/>
                          </a:xfrm>
                          <a:custGeom>
                            <a:avLst/>
                            <a:gdLst/>
                            <a:ahLst/>
                            <a:cxnLst/>
                            <a:rect l="0" t="0" r="0" b="0"/>
                            <a:pathLst>
                              <a:path w="1675999" h="750037">
                                <a:moveTo>
                                  <a:pt x="1161573" y="0"/>
                                </a:moveTo>
                                <a:cubicBezTo>
                                  <a:pt x="1337848" y="0"/>
                                  <a:pt x="1505782" y="35778"/>
                                  <a:pt x="1658528" y="100476"/>
                                </a:cubicBezTo>
                                <a:lnTo>
                                  <a:pt x="1675999" y="108903"/>
                                </a:lnTo>
                                <a:lnTo>
                                  <a:pt x="1675999" y="632434"/>
                                </a:lnTo>
                                <a:lnTo>
                                  <a:pt x="1623099" y="592797"/>
                                </a:lnTo>
                                <a:cubicBezTo>
                                  <a:pt x="1491243" y="503520"/>
                                  <a:pt x="1332382" y="451341"/>
                                  <a:pt x="1161573" y="451341"/>
                                </a:cubicBezTo>
                                <a:cubicBezTo>
                                  <a:pt x="933830" y="451341"/>
                                  <a:pt x="727323" y="544104"/>
                                  <a:pt x="577753" y="693882"/>
                                </a:cubicBezTo>
                                <a:lnTo>
                                  <a:pt x="526775" y="750037"/>
                                </a:lnTo>
                                <a:lnTo>
                                  <a:pt x="0" y="750037"/>
                                </a:lnTo>
                                <a:lnTo>
                                  <a:pt x="38933" y="669110"/>
                                </a:lnTo>
                                <a:cubicBezTo>
                                  <a:pt x="255142" y="270566"/>
                                  <a:pt x="676819" y="0"/>
                                  <a:pt x="1161573" y="0"/>
                                </a:cubicBez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s:wsp>
                        <wps:cNvPr id="113" name="Shape 113"/>
                        <wps:cNvSpPr/>
                        <wps:spPr>
                          <a:xfrm>
                            <a:off x="835607" y="639256"/>
                            <a:ext cx="651933" cy="110782"/>
                          </a:xfrm>
                          <a:custGeom>
                            <a:avLst/>
                            <a:gdLst/>
                            <a:ahLst/>
                            <a:cxnLst/>
                            <a:rect l="0" t="0" r="0" b="0"/>
                            <a:pathLst>
                              <a:path w="651933" h="110782">
                                <a:moveTo>
                                  <a:pt x="325966" y="0"/>
                                </a:moveTo>
                                <a:cubicBezTo>
                                  <a:pt x="438827" y="0"/>
                                  <a:pt x="543676" y="34357"/>
                                  <a:pt x="630649" y="93197"/>
                                </a:cubicBezTo>
                                <a:lnTo>
                                  <a:pt x="651933" y="110782"/>
                                </a:lnTo>
                                <a:lnTo>
                                  <a:pt x="0" y="110782"/>
                                </a:lnTo>
                                <a:lnTo>
                                  <a:pt x="21284" y="93197"/>
                                </a:lnTo>
                                <a:cubicBezTo>
                                  <a:pt x="108257" y="34357"/>
                                  <a:pt x="213105" y="0"/>
                                  <a:pt x="325966" y="0"/>
                                </a:cubicBezTo>
                                <a:close/>
                              </a:path>
                            </a:pathLst>
                          </a:custGeom>
                          <a:ln w="0" cap="flat">
                            <a:miter lim="127000"/>
                          </a:ln>
                        </wps:spPr>
                        <wps:style>
                          <a:lnRef idx="0">
                            <a:srgbClr val="000000">
                              <a:alpha val="0"/>
                            </a:srgbClr>
                          </a:lnRef>
                          <a:fillRef idx="1">
                            <a:srgbClr val="E3E9DE"/>
                          </a:fillRef>
                          <a:effectRef idx="0">
                            <a:scrgbClr r="0" g="0" b="0"/>
                          </a:effectRef>
                          <a:fontRef idx="none"/>
                        </wps:style>
                        <wps:bodyPr/>
                      </wps:wsp>
                    </wpg:wgp>
                  </a:graphicData>
                </a:graphic>
              </wp:anchor>
            </w:drawing>
          </mc:Choice>
          <mc:Fallback xmlns:a="http://schemas.openxmlformats.org/drawingml/2006/main">
            <w:pict>
              <v:group id="Group 4740" style="width:131.968pt;height:59.058pt;position:absolute;mso-position-horizontal-relative:page;mso-position-horizontal:absolute;margin-left:463.292pt;mso-position-vertical-relative:page;margin-top:782.832pt;" coordsize="16759,7500">
                <v:shape id="Shape 112" style="position:absolute;width:16759;height:7500;left:0;top:0;" coordsize="1675999,750037" path="m1161573,0c1337848,0,1505782,35778,1658528,100476l1675999,108903l1675999,632434l1623099,592797c1491243,503520,1332382,451341,1161573,451341c933830,451341,727323,544104,577753,693882l526775,750037l0,750037l38933,669110c255142,270566,676819,0,1161573,0x">
                  <v:stroke weight="0pt" endcap="flat" joinstyle="miter" miterlimit="10" on="false" color="#000000" opacity="0"/>
                  <v:fill on="true" color="#401b3b"/>
                </v:shape>
                <v:shape id="Shape 113" style="position:absolute;width:6519;height:1107;left:8356;top:6392;" coordsize="651933,110782" path="m325966,0c438827,0,543676,34357,630649,93197l651933,110782l0,110782l21284,93197c108257,34357,213105,0,325966,0x">
                  <v:stroke weight="0pt" endcap="flat" joinstyle="miter" miterlimit="10" on="false" color="#000000" opacity="0"/>
                  <v:fill on="true" color="#e3e9de"/>
                </v:shape>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095E77ED" wp14:editId="082B62B1">
                <wp:simplePos x="0" y="0"/>
                <wp:positionH relativeFrom="page">
                  <wp:posOffset>192</wp:posOffset>
                </wp:positionH>
                <wp:positionV relativeFrom="page">
                  <wp:posOffset>0</wp:posOffset>
                </wp:positionV>
                <wp:extent cx="1765386" cy="1701298"/>
                <wp:effectExtent l="0" t="0" r="0" b="0"/>
                <wp:wrapSquare wrapText="bothSides"/>
                <wp:docPr id="4741" name="Group 4741"/>
                <wp:cNvGraphicFramePr/>
                <a:graphic xmlns:a="http://schemas.openxmlformats.org/drawingml/2006/main">
                  <a:graphicData uri="http://schemas.microsoft.com/office/word/2010/wordprocessingGroup">
                    <wpg:wgp>
                      <wpg:cNvGrpSpPr/>
                      <wpg:grpSpPr>
                        <a:xfrm>
                          <a:off x="0" y="0"/>
                          <a:ext cx="1765386" cy="1701298"/>
                          <a:chOff x="0" y="0"/>
                          <a:chExt cx="1765386" cy="1701298"/>
                        </a:xfrm>
                      </wpg:grpSpPr>
                      <wps:wsp>
                        <wps:cNvPr id="114" name="Shape 114"/>
                        <wps:cNvSpPr/>
                        <wps:spPr>
                          <a:xfrm>
                            <a:off x="0" y="0"/>
                            <a:ext cx="1309315" cy="1549954"/>
                          </a:xfrm>
                          <a:custGeom>
                            <a:avLst/>
                            <a:gdLst/>
                            <a:ahLst/>
                            <a:cxnLst/>
                            <a:rect l="0" t="0" r="0" b="0"/>
                            <a:pathLst>
                              <a:path w="1309315" h="1549954">
                                <a:moveTo>
                                  <a:pt x="0" y="0"/>
                                </a:moveTo>
                                <a:lnTo>
                                  <a:pt x="1203355" y="0"/>
                                </a:lnTo>
                                <a:lnTo>
                                  <a:pt x="1205293" y="3849"/>
                                </a:lnTo>
                                <a:cubicBezTo>
                                  <a:pt x="1212875" y="19872"/>
                                  <a:pt x="1220058" y="36071"/>
                                  <a:pt x="1226843" y="52447"/>
                                </a:cubicBezTo>
                                <a:cubicBezTo>
                                  <a:pt x="1233629" y="68822"/>
                                  <a:pt x="1240008" y="85355"/>
                                  <a:pt x="1245982" y="102044"/>
                                </a:cubicBezTo>
                                <a:cubicBezTo>
                                  <a:pt x="1251955" y="118732"/>
                                  <a:pt x="1257515" y="135557"/>
                                  <a:pt x="1262663" y="152519"/>
                                </a:cubicBezTo>
                                <a:cubicBezTo>
                                  <a:pt x="1267810" y="169481"/>
                                  <a:pt x="1272537" y="186559"/>
                                  <a:pt x="1276845" y="203752"/>
                                </a:cubicBezTo>
                                <a:cubicBezTo>
                                  <a:pt x="1281154" y="220945"/>
                                  <a:pt x="1285038" y="238234"/>
                                  <a:pt x="1288497" y="255619"/>
                                </a:cubicBezTo>
                                <a:cubicBezTo>
                                  <a:pt x="1291955" y="273003"/>
                                  <a:pt x="1294987" y="290461"/>
                                  <a:pt x="1297588" y="307995"/>
                                </a:cubicBezTo>
                                <a:cubicBezTo>
                                  <a:pt x="1300190" y="325527"/>
                                  <a:pt x="1302359" y="343114"/>
                                  <a:pt x="1304098" y="360753"/>
                                </a:cubicBezTo>
                                <a:cubicBezTo>
                                  <a:pt x="1305835" y="378392"/>
                                  <a:pt x="1307140" y="396064"/>
                                  <a:pt x="1308010" y="413767"/>
                                </a:cubicBezTo>
                                <a:cubicBezTo>
                                  <a:pt x="1308879" y="431471"/>
                                  <a:pt x="1309315" y="449185"/>
                                  <a:pt x="1309315" y="466910"/>
                                </a:cubicBezTo>
                                <a:cubicBezTo>
                                  <a:pt x="1309315" y="484634"/>
                                  <a:pt x="1308879" y="502349"/>
                                  <a:pt x="1308010" y="520052"/>
                                </a:cubicBezTo>
                                <a:cubicBezTo>
                                  <a:pt x="1307140" y="537756"/>
                                  <a:pt x="1305835" y="555428"/>
                                  <a:pt x="1304098" y="573067"/>
                                </a:cubicBezTo>
                                <a:cubicBezTo>
                                  <a:pt x="1302359" y="590706"/>
                                  <a:pt x="1300190" y="608293"/>
                                  <a:pt x="1297588" y="625825"/>
                                </a:cubicBezTo>
                                <a:cubicBezTo>
                                  <a:pt x="1294987" y="643358"/>
                                  <a:pt x="1291955" y="660816"/>
                                  <a:pt x="1288497" y="678201"/>
                                </a:cubicBezTo>
                                <a:cubicBezTo>
                                  <a:pt x="1285038" y="695585"/>
                                  <a:pt x="1281154" y="712875"/>
                                  <a:pt x="1276846" y="730068"/>
                                </a:cubicBezTo>
                                <a:cubicBezTo>
                                  <a:pt x="1272537" y="747261"/>
                                  <a:pt x="1267810" y="764339"/>
                                  <a:pt x="1262663" y="781301"/>
                                </a:cubicBezTo>
                                <a:cubicBezTo>
                                  <a:pt x="1257515" y="798262"/>
                                  <a:pt x="1251955" y="815087"/>
                                  <a:pt x="1245982" y="831776"/>
                                </a:cubicBezTo>
                                <a:cubicBezTo>
                                  <a:pt x="1240008" y="848465"/>
                                  <a:pt x="1233629" y="864997"/>
                                  <a:pt x="1226843" y="881372"/>
                                </a:cubicBezTo>
                                <a:cubicBezTo>
                                  <a:pt x="1220058" y="897748"/>
                                  <a:pt x="1212875" y="913947"/>
                                  <a:pt x="1205294" y="929971"/>
                                </a:cubicBezTo>
                                <a:cubicBezTo>
                                  <a:pt x="1197713" y="945993"/>
                                  <a:pt x="1189743" y="961821"/>
                                  <a:pt x="1181385" y="977453"/>
                                </a:cubicBezTo>
                                <a:cubicBezTo>
                                  <a:pt x="1173026" y="993085"/>
                                  <a:pt x="1164289" y="1008501"/>
                                  <a:pt x="1155174" y="1023705"/>
                                </a:cubicBezTo>
                                <a:cubicBezTo>
                                  <a:pt x="1146058" y="1038908"/>
                                  <a:pt x="1136575" y="1053878"/>
                                  <a:pt x="1126724" y="1068615"/>
                                </a:cubicBezTo>
                                <a:cubicBezTo>
                                  <a:pt x="1116873" y="1083354"/>
                                  <a:pt x="1106666" y="1097841"/>
                                  <a:pt x="1096104" y="1112078"/>
                                </a:cubicBezTo>
                                <a:cubicBezTo>
                                  <a:pt x="1085541" y="1126314"/>
                                  <a:pt x="1074636" y="1140283"/>
                                  <a:pt x="1063388" y="1153985"/>
                                </a:cubicBezTo>
                                <a:cubicBezTo>
                                  <a:pt x="1052139" y="1167687"/>
                                  <a:pt x="1040561" y="1181103"/>
                                  <a:pt x="1028653" y="1194236"/>
                                </a:cubicBezTo>
                                <a:cubicBezTo>
                                  <a:pt x="1016746" y="1207371"/>
                                  <a:pt x="1004523" y="1220204"/>
                                  <a:pt x="991986" y="1232736"/>
                                </a:cubicBezTo>
                                <a:cubicBezTo>
                                  <a:pt x="979448" y="1245271"/>
                                  <a:pt x="966610" y="1257489"/>
                                  <a:pt x="953472" y="1269392"/>
                                </a:cubicBezTo>
                                <a:cubicBezTo>
                                  <a:pt x="940334" y="1281295"/>
                                  <a:pt x="926912" y="1292868"/>
                                  <a:pt x="913206" y="1304113"/>
                                </a:cubicBezTo>
                                <a:cubicBezTo>
                                  <a:pt x="899499" y="1315358"/>
                                  <a:pt x="885525" y="1326259"/>
                                  <a:pt x="871283" y="1336818"/>
                                </a:cubicBezTo>
                                <a:cubicBezTo>
                                  <a:pt x="857042" y="1347377"/>
                                  <a:pt x="842549" y="1357580"/>
                                  <a:pt x="827806" y="1367427"/>
                                </a:cubicBezTo>
                                <a:cubicBezTo>
                                  <a:pt x="813063" y="1377274"/>
                                  <a:pt x="798088" y="1386755"/>
                                  <a:pt x="782879" y="1395867"/>
                                </a:cubicBezTo>
                                <a:cubicBezTo>
                                  <a:pt x="767671" y="1404979"/>
                                  <a:pt x="752248" y="1413713"/>
                                  <a:pt x="736610" y="1422068"/>
                                </a:cubicBezTo>
                                <a:cubicBezTo>
                                  <a:pt x="720973" y="1430424"/>
                                  <a:pt x="705140" y="1438391"/>
                                  <a:pt x="689111" y="1445970"/>
                                </a:cubicBezTo>
                                <a:cubicBezTo>
                                  <a:pt x="673082" y="1453548"/>
                                  <a:pt x="656877" y="1460728"/>
                                  <a:pt x="640496" y="1467511"/>
                                </a:cubicBezTo>
                                <a:cubicBezTo>
                                  <a:pt x="624114" y="1474295"/>
                                  <a:pt x="607576" y="1480671"/>
                                  <a:pt x="590882" y="1486643"/>
                                </a:cubicBezTo>
                                <a:cubicBezTo>
                                  <a:pt x="574187" y="1492614"/>
                                  <a:pt x="557356" y="1498171"/>
                                  <a:pt x="540388" y="1503318"/>
                                </a:cubicBezTo>
                                <a:cubicBezTo>
                                  <a:pt x="523421" y="1508462"/>
                                  <a:pt x="506337" y="1513188"/>
                                  <a:pt x="489137" y="1517496"/>
                                </a:cubicBezTo>
                                <a:cubicBezTo>
                                  <a:pt x="471937" y="1521803"/>
                                  <a:pt x="454642" y="1525685"/>
                                  <a:pt x="437252" y="1529142"/>
                                </a:cubicBezTo>
                                <a:cubicBezTo>
                                  <a:pt x="419861" y="1532600"/>
                                  <a:pt x="402397" y="1535630"/>
                                  <a:pt x="384857" y="1538230"/>
                                </a:cubicBezTo>
                                <a:cubicBezTo>
                                  <a:pt x="367318" y="1540831"/>
                                  <a:pt x="349726" y="1543000"/>
                                  <a:pt x="332080" y="1544738"/>
                                </a:cubicBezTo>
                                <a:cubicBezTo>
                                  <a:pt x="314434" y="1546475"/>
                                  <a:pt x="296756" y="1547779"/>
                                  <a:pt x="279047" y="1548648"/>
                                </a:cubicBezTo>
                                <a:cubicBezTo>
                                  <a:pt x="261337" y="1549518"/>
                                  <a:pt x="243617" y="1549954"/>
                                  <a:pt x="225885" y="1549954"/>
                                </a:cubicBezTo>
                                <a:cubicBezTo>
                                  <a:pt x="208154" y="1549954"/>
                                  <a:pt x="190434" y="1549518"/>
                                  <a:pt x="172724" y="1548648"/>
                                </a:cubicBezTo>
                                <a:cubicBezTo>
                                  <a:pt x="155014" y="1547779"/>
                                  <a:pt x="137336" y="1546475"/>
                                  <a:pt x="119691" y="1544738"/>
                                </a:cubicBezTo>
                                <a:cubicBezTo>
                                  <a:pt x="102045" y="1543000"/>
                                  <a:pt x="84452" y="1540831"/>
                                  <a:pt x="66913" y="1538231"/>
                                </a:cubicBezTo>
                                <a:cubicBezTo>
                                  <a:pt x="49374" y="1535630"/>
                                  <a:pt x="31909" y="1532600"/>
                                  <a:pt x="14519" y="1529143"/>
                                </a:cubicBezTo>
                                <a:lnTo>
                                  <a:pt x="0" y="1525884"/>
                                </a:lnTo>
                                <a:lnTo>
                                  <a:pt x="0" y="0"/>
                                </a:lnTo>
                                <a:close/>
                              </a:path>
                            </a:pathLst>
                          </a:custGeom>
                          <a:ln w="0" cap="flat">
                            <a:miter lim="127000"/>
                          </a:ln>
                        </wps:spPr>
                        <wps:style>
                          <a:lnRef idx="0">
                            <a:srgbClr val="000000">
                              <a:alpha val="0"/>
                            </a:srgbClr>
                          </a:lnRef>
                          <a:fillRef idx="1">
                            <a:srgbClr val="58AB2E"/>
                          </a:fillRef>
                          <a:effectRef idx="0">
                            <a:scrgbClr r="0" g="0" b="0"/>
                          </a:effectRef>
                          <a:fontRef idx="none"/>
                        </wps:style>
                        <wps:bodyPr/>
                      </wps:wsp>
                      <wps:wsp>
                        <wps:cNvPr id="115" name="Shape 115"/>
                        <wps:cNvSpPr/>
                        <wps:spPr>
                          <a:xfrm>
                            <a:off x="0" y="662954"/>
                            <a:ext cx="519357" cy="1038344"/>
                          </a:xfrm>
                          <a:custGeom>
                            <a:avLst/>
                            <a:gdLst/>
                            <a:ahLst/>
                            <a:cxnLst/>
                            <a:rect l="0" t="0" r="0" b="0"/>
                            <a:pathLst>
                              <a:path w="519357" h="1038344">
                                <a:moveTo>
                                  <a:pt x="0" y="0"/>
                                </a:moveTo>
                                <a:lnTo>
                                  <a:pt x="519357" y="519171"/>
                                </a:lnTo>
                                <a:lnTo>
                                  <a:pt x="0" y="1038344"/>
                                </a:lnTo>
                                <a:lnTo>
                                  <a:pt x="0" y="933267"/>
                                </a:lnTo>
                                <a:lnTo>
                                  <a:pt x="414242" y="519171"/>
                                </a:lnTo>
                                <a:lnTo>
                                  <a:pt x="0" y="105077"/>
                                </a:lnTo>
                                <a:lnTo>
                                  <a:pt x="0" y="0"/>
                                </a:ln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s:wsp>
                        <wps:cNvPr id="116" name="Shape 116"/>
                        <wps:cNvSpPr/>
                        <wps:spPr>
                          <a:xfrm>
                            <a:off x="0" y="54163"/>
                            <a:ext cx="1765386" cy="119761"/>
                          </a:xfrm>
                          <a:custGeom>
                            <a:avLst/>
                            <a:gdLst/>
                            <a:ahLst/>
                            <a:cxnLst/>
                            <a:rect l="0" t="0" r="0" b="0"/>
                            <a:pathLst>
                              <a:path w="1765386" h="119761">
                                <a:moveTo>
                                  <a:pt x="247888" y="0"/>
                                </a:moveTo>
                                <a:cubicBezTo>
                                  <a:pt x="288970" y="0"/>
                                  <a:pt x="309368" y="27716"/>
                                  <a:pt x="327364" y="52169"/>
                                </a:cubicBezTo>
                                <a:cubicBezTo>
                                  <a:pt x="343777" y="74465"/>
                                  <a:pt x="357950" y="93726"/>
                                  <a:pt x="385854" y="93726"/>
                                </a:cubicBezTo>
                                <a:cubicBezTo>
                                  <a:pt x="413758" y="93726"/>
                                  <a:pt x="427937" y="74465"/>
                                  <a:pt x="444350" y="52164"/>
                                </a:cubicBezTo>
                                <a:cubicBezTo>
                                  <a:pt x="462346" y="27711"/>
                                  <a:pt x="482744" y="0"/>
                                  <a:pt x="523821" y="0"/>
                                </a:cubicBezTo>
                                <a:cubicBezTo>
                                  <a:pt x="564898" y="0"/>
                                  <a:pt x="585296" y="27711"/>
                                  <a:pt x="603292" y="52164"/>
                                </a:cubicBezTo>
                                <a:cubicBezTo>
                                  <a:pt x="619705" y="74465"/>
                                  <a:pt x="633884" y="93726"/>
                                  <a:pt x="661788" y="93726"/>
                                </a:cubicBezTo>
                                <a:cubicBezTo>
                                  <a:pt x="689691" y="93726"/>
                                  <a:pt x="703865" y="74470"/>
                                  <a:pt x="720272" y="52169"/>
                                </a:cubicBezTo>
                                <a:cubicBezTo>
                                  <a:pt x="738264" y="27716"/>
                                  <a:pt x="758662" y="0"/>
                                  <a:pt x="799739" y="0"/>
                                </a:cubicBezTo>
                                <a:cubicBezTo>
                                  <a:pt x="840810" y="0"/>
                                  <a:pt x="861208" y="27716"/>
                                  <a:pt x="879200" y="52169"/>
                                </a:cubicBezTo>
                                <a:cubicBezTo>
                                  <a:pt x="895613" y="74465"/>
                                  <a:pt x="909786" y="93726"/>
                                  <a:pt x="937684" y="93726"/>
                                </a:cubicBezTo>
                                <a:cubicBezTo>
                                  <a:pt x="965583" y="93726"/>
                                  <a:pt x="979756" y="74470"/>
                                  <a:pt x="996164" y="52169"/>
                                </a:cubicBezTo>
                                <a:cubicBezTo>
                                  <a:pt x="1014155" y="27716"/>
                                  <a:pt x="1034548" y="0"/>
                                  <a:pt x="1075620" y="0"/>
                                </a:cubicBezTo>
                                <a:cubicBezTo>
                                  <a:pt x="1116697" y="0"/>
                                  <a:pt x="1137089" y="27711"/>
                                  <a:pt x="1155086" y="52164"/>
                                </a:cubicBezTo>
                                <a:cubicBezTo>
                                  <a:pt x="1171499" y="74465"/>
                                  <a:pt x="1185672" y="93726"/>
                                  <a:pt x="1213576" y="93726"/>
                                </a:cubicBezTo>
                                <a:cubicBezTo>
                                  <a:pt x="1241480" y="93726"/>
                                  <a:pt x="1255658" y="74470"/>
                                  <a:pt x="1272066" y="52169"/>
                                </a:cubicBezTo>
                                <a:cubicBezTo>
                                  <a:pt x="1290058" y="27711"/>
                                  <a:pt x="1310456" y="0"/>
                                  <a:pt x="1351527" y="0"/>
                                </a:cubicBezTo>
                                <a:cubicBezTo>
                                  <a:pt x="1392604" y="0"/>
                                  <a:pt x="1412997" y="27716"/>
                                  <a:pt x="1430994" y="52169"/>
                                </a:cubicBezTo>
                                <a:cubicBezTo>
                                  <a:pt x="1447406" y="74465"/>
                                  <a:pt x="1461580" y="93726"/>
                                  <a:pt x="1489484" y="93726"/>
                                </a:cubicBezTo>
                                <a:cubicBezTo>
                                  <a:pt x="1517387" y="93726"/>
                                  <a:pt x="1531561" y="74470"/>
                                  <a:pt x="1547968" y="52169"/>
                                </a:cubicBezTo>
                                <a:cubicBezTo>
                                  <a:pt x="1565959" y="27716"/>
                                  <a:pt x="1586358" y="0"/>
                                  <a:pt x="1627435" y="0"/>
                                </a:cubicBezTo>
                                <a:cubicBezTo>
                                  <a:pt x="1668512" y="0"/>
                                  <a:pt x="1688909" y="27716"/>
                                  <a:pt x="1706900" y="52169"/>
                                </a:cubicBezTo>
                                <a:cubicBezTo>
                                  <a:pt x="1723314" y="74465"/>
                                  <a:pt x="1737487" y="93726"/>
                                  <a:pt x="1765386" y="93726"/>
                                </a:cubicBezTo>
                                <a:lnTo>
                                  <a:pt x="1765386" y="119761"/>
                                </a:lnTo>
                                <a:cubicBezTo>
                                  <a:pt x="1724314" y="119761"/>
                                  <a:pt x="1703916" y="92043"/>
                                  <a:pt x="1685925" y="67592"/>
                                </a:cubicBezTo>
                                <a:cubicBezTo>
                                  <a:pt x="1669516" y="45291"/>
                                  <a:pt x="1655343" y="26035"/>
                                  <a:pt x="1627440" y="26035"/>
                                </a:cubicBezTo>
                                <a:cubicBezTo>
                                  <a:pt x="1599535" y="26035"/>
                                  <a:pt x="1585357" y="45291"/>
                                  <a:pt x="1568950" y="67592"/>
                                </a:cubicBezTo>
                                <a:cubicBezTo>
                                  <a:pt x="1550958" y="92049"/>
                                  <a:pt x="1530561" y="119761"/>
                                  <a:pt x="1489489" y="119761"/>
                                </a:cubicBezTo>
                                <a:cubicBezTo>
                                  <a:pt x="1448412" y="119761"/>
                                  <a:pt x="1428019" y="92043"/>
                                  <a:pt x="1410022" y="67592"/>
                                </a:cubicBezTo>
                                <a:cubicBezTo>
                                  <a:pt x="1393609" y="45296"/>
                                  <a:pt x="1379436" y="26035"/>
                                  <a:pt x="1351532" y="26035"/>
                                </a:cubicBezTo>
                                <a:cubicBezTo>
                                  <a:pt x="1323628" y="26035"/>
                                  <a:pt x="1309455" y="45291"/>
                                  <a:pt x="1293048" y="67592"/>
                                </a:cubicBezTo>
                                <a:cubicBezTo>
                                  <a:pt x="1275056" y="92043"/>
                                  <a:pt x="1254658" y="119761"/>
                                  <a:pt x="1213581" y="119761"/>
                                </a:cubicBezTo>
                                <a:cubicBezTo>
                                  <a:pt x="1172504" y="119761"/>
                                  <a:pt x="1152106" y="92043"/>
                                  <a:pt x="1134110" y="67592"/>
                                </a:cubicBezTo>
                                <a:cubicBezTo>
                                  <a:pt x="1117692" y="45296"/>
                                  <a:pt x="1103518" y="26035"/>
                                  <a:pt x="1075620" y="26035"/>
                                </a:cubicBezTo>
                                <a:cubicBezTo>
                                  <a:pt x="1047721" y="26035"/>
                                  <a:pt x="1033548" y="45291"/>
                                  <a:pt x="1017140" y="67592"/>
                                </a:cubicBezTo>
                                <a:cubicBezTo>
                                  <a:pt x="999149" y="92043"/>
                                  <a:pt x="978756" y="119761"/>
                                  <a:pt x="937684" y="119761"/>
                                </a:cubicBezTo>
                                <a:cubicBezTo>
                                  <a:pt x="896613" y="119761"/>
                                  <a:pt x="876215" y="92043"/>
                                  <a:pt x="858224" y="67592"/>
                                </a:cubicBezTo>
                                <a:cubicBezTo>
                                  <a:pt x="841810" y="45296"/>
                                  <a:pt x="827642" y="26035"/>
                                  <a:pt x="799739" y="26035"/>
                                </a:cubicBezTo>
                                <a:cubicBezTo>
                                  <a:pt x="771835" y="26035"/>
                                  <a:pt x="757656" y="45291"/>
                                  <a:pt x="741248" y="67592"/>
                                </a:cubicBezTo>
                                <a:cubicBezTo>
                                  <a:pt x="723257" y="92049"/>
                                  <a:pt x="702859" y="119761"/>
                                  <a:pt x="661788" y="119761"/>
                                </a:cubicBezTo>
                                <a:cubicBezTo>
                                  <a:pt x="620705" y="119761"/>
                                  <a:pt x="600307" y="92043"/>
                                  <a:pt x="582311" y="67592"/>
                                </a:cubicBezTo>
                                <a:cubicBezTo>
                                  <a:pt x="565898" y="45296"/>
                                  <a:pt x="551725" y="26035"/>
                                  <a:pt x="523821" y="26035"/>
                                </a:cubicBezTo>
                                <a:cubicBezTo>
                                  <a:pt x="495917" y="26035"/>
                                  <a:pt x="481744" y="45291"/>
                                  <a:pt x="465331" y="67592"/>
                                </a:cubicBezTo>
                                <a:cubicBezTo>
                                  <a:pt x="447334" y="92043"/>
                                  <a:pt x="426936" y="119761"/>
                                  <a:pt x="385854" y="119761"/>
                                </a:cubicBezTo>
                                <a:cubicBezTo>
                                  <a:pt x="344777" y="119761"/>
                                  <a:pt x="324379" y="92049"/>
                                  <a:pt x="306383" y="67597"/>
                                </a:cubicBezTo>
                                <a:cubicBezTo>
                                  <a:pt x="289970" y="45296"/>
                                  <a:pt x="275791" y="26035"/>
                                  <a:pt x="247888" y="26035"/>
                                </a:cubicBezTo>
                                <a:cubicBezTo>
                                  <a:pt x="219984" y="26035"/>
                                  <a:pt x="205811" y="45291"/>
                                  <a:pt x="189397" y="67592"/>
                                </a:cubicBezTo>
                                <a:cubicBezTo>
                                  <a:pt x="171401" y="92043"/>
                                  <a:pt x="151003" y="119761"/>
                                  <a:pt x="109921" y="119761"/>
                                </a:cubicBezTo>
                                <a:cubicBezTo>
                                  <a:pt x="68833" y="119761"/>
                                  <a:pt x="48436" y="92049"/>
                                  <a:pt x="30434" y="67597"/>
                                </a:cubicBezTo>
                                <a:cubicBezTo>
                                  <a:pt x="22227" y="56446"/>
                                  <a:pt x="14578" y="46056"/>
                                  <a:pt x="5492" y="38453"/>
                                </a:cubicBezTo>
                                <a:lnTo>
                                  <a:pt x="0" y="35126"/>
                                </a:lnTo>
                                <a:lnTo>
                                  <a:pt x="0" y="5201"/>
                                </a:lnTo>
                                <a:lnTo>
                                  <a:pt x="20329" y="16912"/>
                                </a:lnTo>
                                <a:cubicBezTo>
                                  <a:pt x="32814" y="26897"/>
                                  <a:pt x="42414" y="39938"/>
                                  <a:pt x="51415" y="52164"/>
                                </a:cubicBezTo>
                                <a:cubicBezTo>
                                  <a:pt x="67828" y="74465"/>
                                  <a:pt x="82012" y="93726"/>
                                  <a:pt x="109921" y="93726"/>
                                </a:cubicBezTo>
                                <a:cubicBezTo>
                                  <a:pt x="137825" y="93726"/>
                                  <a:pt x="152003" y="74465"/>
                                  <a:pt x="168416" y="52164"/>
                                </a:cubicBezTo>
                                <a:cubicBezTo>
                                  <a:pt x="186413" y="27711"/>
                                  <a:pt x="206811" y="0"/>
                                  <a:pt x="247888" y="0"/>
                                </a:cubicBez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g:wgp>
                  </a:graphicData>
                </a:graphic>
              </wp:anchor>
            </w:drawing>
          </mc:Choice>
          <mc:Fallback xmlns:a="http://schemas.openxmlformats.org/drawingml/2006/main">
            <w:pict>
              <v:group id="Group 4741" style="width:139.007pt;height:133.96pt;position:absolute;mso-position-horizontal-relative:page;mso-position-horizontal:absolute;margin-left:0.0151272pt;mso-position-vertical-relative:page;margin-top:0pt;" coordsize="17653,17012">
                <v:shape id="Shape 114" style="position:absolute;width:13093;height:15499;left:0;top:0;" coordsize="1309315,1549954" path="m0,0l1203355,0l1205293,3849c1212875,19872,1220058,36071,1226843,52447c1233629,68822,1240008,85355,1245982,102044c1251955,118732,1257515,135557,1262663,152519c1267810,169481,1272537,186559,1276845,203752c1281154,220945,1285038,238234,1288497,255619c1291955,273003,1294987,290461,1297588,307995c1300190,325527,1302359,343114,1304098,360753c1305835,378392,1307140,396064,1308010,413767c1308879,431471,1309315,449185,1309315,466910c1309315,484634,1308879,502349,1308010,520052c1307140,537756,1305835,555428,1304098,573067c1302359,590706,1300190,608293,1297588,625825c1294987,643358,1291955,660816,1288497,678201c1285038,695585,1281154,712875,1276846,730068c1272537,747261,1267810,764339,1262663,781301c1257515,798262,1251955,815087,1245982,831776c1240008,848465,1233629,864997,1226843,881372c1220058,897748,1212875,913947,1205294,929971c1197713,945993,1189743,961821,1181385,977453c1173026,993085,1164289,1008501,1155174,1023705c1146058,1038908,1136575,1053878,1126724,1068615c1116873,1083354,1106666,1097841,1096104,1112078c1085541,1126314,1074636,1140283,1063388,1153985c1052139,1167687,1040561,1181103,1028653,1194236c1016746,1207371,1004523,1220204,991986,1232736c979448,1245271,966610,1257489,953472,1269392c940334,1281295,926912,1292868,913206,1304113c899499,1315358,885525,1326259,871283,1336818c857042,1347377,842549,1357580,827806,1367427c813063,1377274,798088,1386755,782879,1395867c767671,1404979,752248,1413713,736610,1422068c720973,1430424,705140,1438391,689111,1445970c673082,1453548,656877,1460728,640496,1467511c624114,1474295,607576,1480671,590882,1486643c574187,1492614,557356,1498171,540388,1503318c523421,1508462,506337,1513188,489137,1517496c471937,1521803,454642,1525685,437252,1529142c419861,1532600,402397,1535630,384857,1538230c367318,1540831,349726,1543000,332080,1544738c314434,1546475,296756,1547779,279047,1548648c261337,1549518,243617,1549954,225885,1549954c208154,1549954,190434,1549518,172724,1548648c155014,1547779,137336,1546475,119691,1544738c102045,1543000,84452,1540831,66913,1538231c49374,1535630,31909,1532600,14519,1529143l0,1525884l0,0x">
                  <v:stroke weight="0pt" endcap="flat" joinstyle="miter" miterlimit="10" on="false" color="#000000" opacity="0"/>
                  <v:fill on="true" color="#58ab2e"/>
                </v:shape>
                <v:shape id="Shape 115" style="position:absolute;width:5193;height:10383;left:0;top:6629;" coordsize="519357,1038344" path="m0,0l519357,519171l0,1038344l0,933267l414242,519171l0,105077l0,0x">
                  <v:stroke weight="0pt" endcap="flat" joinstyle="miter" miterlimit="10" on="false" color="#000000" opacity="0"/>
                  <v:fill on="true" color="#401b3b"/>
                </v:shape>
                <v:shape id="Shape 116" style="position:absolute;width:17653;height:1197;left:0;top:541;" coordsize="1765386,119761" path="m247888,0c288970,0,309368,27716,327364,52169c343777,74465,357950,93726,385854,93726c413758,93726,427937,74465,444350,52164c462346,27711,482744,0,523821,0c564898,0,585296,27711,603292,52164c619705,74465,633884,93726,661788,93726c689691,93726,703865,74470,720272,52169c738264,27716,758662,0,799739,0c840810,0,861208,27716,879200,52169c895613,74465,909786,93726,937684,93726c965583,93726,979756,74470,996164,52169c1014155,27716,1034548,0,1075620,0c1116697,0,1137089,27711,1155086,52164c1171499,74465,1185672,93726,1213576,93726c1241480,93726,1255658,74470,1272066,52169c1290058,27711,1310456,0,1351527,0c1392604,0,1412997,27716,1430994,52169c1447406,74465,1461580,93726,1489484,93726c1517387,93726,1531561,74470,1547968,52169c1565959,27716,1586358,0,1627435,0c1668512,0,1688909,27716,1706900,52169c1723314,74465,1737487,93726,1765386,93726l1765386,119761c1724314,119761,1703916,92043,1685925,67592c1669516,45291,1655343,26035,1627440,26035c1599535,26035,1585357,45291,1568950,67592c1550958,92049,1530561,119761,1489489,119761c1448412,119761,1428019,92043,1410022,67592c1393609,45296,1379436,26035,1351532,26035c1323628,26035,1309455,45291,1293048,67592c1275056,92043,1254658,119761,1213581,119761c1172504,119761,1152106,92043,1134110,67592c1117692,45296,1103518,26035,1075620,26035c1047721,26035,1033548,45291,1017140,67592c999149,92043,978756,119761,937684,119761c896613,119761,876215,92043,858224,67592c841810,45296,827642,26035,799739,26035c771835,26035,757656,45291,741248,67592c723257,92049,702859,119761,661788,119761c620705,119761,600307,92043,582311,67592c565898,45296,551725,26035,523821,26035c495917,26035,481744,45291,465331,67592c447334,92043,426936,119761,385854,119761c344777,119761,324379,92049,306383,67597c289970,45296,275791,26035,247888,26035c219984,26035,205811,45291,189397,67592c171401,92043,151003,119761,109921,119761c68833,119761,48436,92049,30434,67597c22227,56446,14578,46056,5492,38453l0,35126l0,5201l20329,16912c32814,26897,42414,39938,51415,52164c67828,74465,82012,93726,109921,93726c137825,93726,152003,74465,168416,52164c186413,27711,206811,0,247888,0x">
                  <v:stroke weight="0pt" endcap="flat" joinstyle="miter" miterlimit="10" on="false" color="#000000" opacity="0"/>
                  <v:fill on="true" color="#401b3b"/>
                </v:shape>
                <w10:wrap type="square"/>
              </v:group>
            </w:pict>
          </mc:Fallback>
        </mc:AlternateContent>
      </w:r>
    </w:p>
    <w:p w14:paraId="40BFF701" w14:textId="77777777" w:rsidR="00103D7B" w:rsidRDefault="00103D7B">
      <w:pPr>
        <w:spacing w:after="0" w:line="268" w:lineRule="auto"/>
        <w:ind w:left="5983" w:right="511" w:firstLine="0"/>
        <w:jc w:val="center"/>
      </w:pPr>
    </w:p>
    <w:p w14:paraId="1F73B390" w14:textId="77777777" w:rsidR="00B571C4" w:rsidRPr="00B571C4" w:rsidRDefault="00B571C4" w:rsidP="00B571C4"/>
    <w:p w14:paraId="34BC58C1" w14:textId="77777777" w:rsidR="00B571C4" w:rsidRPr="00B571C4" w:rsidRDefault="00B571C4" w:rsidP="00B571C4"/>
    <w:p w14:paraId="38A5BBDB" w14:textId="77777777" w:rsidR="00B571C4" w:rsidRPr="00B571C4" w:rsidRDefault="00B571C4" w:rsidP="00B571C4"/>
    <w:p w14:paraId="49248EEF" w14:textId="77777777" w:rsidR="00B571C4" w:rsidRDefault="00B571C4" w:rsidP="00B571C4"/>
    <w:p w14:paraId="6DFA0091" w14:textId="77777777" w:rsidR="00B571C4" w:rsidRPr="00290113" w:rsidRDefault="00B571C4" w:rsidP="008C095C">
      <w:pPr>
        <w:ind w:left="0" w:firstLine="0"/>
        <w:jc w:val="center"/>
        <w:rPr>
          <w:rFonts w:asciiTheme="minorHAnsi" w:hAnsiTheme="minorHAnsi" w:cstheme="minorHAnsi"/>
          <w:b/>
          <w:bCs/>
          <w:color w:val="000000" w:themeColor="text1"/>
          <w:sz w:val="24"/>
        </w:rPr>
      </w:pPr>
      <w:r w:rsidRPr="00290113">
        <w:rPr>
          <w:rFonts w:asciiTheme="minorHAnsi" w:hAnsiTheme="minorHAnsi" w:cstheme="minorHAnsi"/>
          <w:b/>
          <w:bCs/>
          <w:color w:val="000000" w:themeColor="text1"/>
          <w:sz w:val="24"/>
        </w:rPr>
        <w:t>The following documents is written in accordance with Schedule 1 of the Children’s Home Regulations 2015 and any amendments thereafter.</w:t>
      </w:r>
    </w:p>
    <w:p w14:paraId="2AF4AE84" w14:textId="77777777" w:rsidR="00A302F6" w:rsidRPr="008C095C" w:rsidRDefault="00A302F6" w:rsidP="00A302F6">
      <w:pPr>
        <w:ind w:left="-5" w:right="34"/>
        <w:jc w:val="center"/>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C095C">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The Quality And Purpose Of Care</w:t>
      </w:r>
    </w:p>
    <w:p w14:paraId="07D7D0C1" w14:textId="77777777" w:rsidR="00A302F6" w:rsidRPr="008C095C" w:rsidRDefault="00A302F6" w:rsidP="00A302F6">
      <w:pPr>
        <w:pStyle w:val="NormalWeb"/>
        <w:jc w:val="center"/>
        <w:rPr>
          <w:rFonts w:asciiTheme="minorHAnsi" w:hAnsiTheme="minorHAnsi" w:cstheme="minorHAnsi"/>
          <w:b/>
          <w:bCs/>
        </w:rPr>
      </w:pPr>
      <w:r w:rsidRPr="008C095C">
        <w:rPr>
          <w:rFonts w:asciiTheme="minorHAnsi" w:hAnsiTheme="minorHAnsi" w:cstheme="minorHAnsi"/>
          <w:b/>
          <w:bCs/>
        </w:rPr>
        <w:t>The provision of personalised, well-intentioned care, with a focus on respect and accessibility (within the home and community).</w:t>
      </w:r>
    </w:p>
    <w:tbl>
      <w:tblPr>
        <w:tblStyle w:val="TableGrid"/>
        <w:tblW w:w="15238" w:type="dxa"/>
        <w:tblLook w:val="04A0" w:firstRow="1" w:lastRow="0" w:firstColumn="1" w:lastColumn="0" w:noHBand="0" w:noVBand="1"/>
      </w:tblPr>
      <w:tblGrid>
        <w:gridCol w:w="15238"/>
      </w:tblGrid>
      <w:tr w:rsidR="00A302F6" w:rsidRPr="008C095C" w14:paraId="5237F88A" w14:textId="77777777" w:rsidTr="000719E5">
        <w:trPr>
          <w:trHeight w:val="766"/>
        </w:trPr>
        <w:tc>
          <w:tcPr>
            <w:tcW w:w="15238" w:type="dxa"/>
            <w:shd w:val="clear" w:color="auto" w:fill="00B050"/>
          </w:tcPr>
          <w:p w14:paraId="7D702492" w14:textId="77777777" w:rsidR="00A302F6" w:rsidRPr="008C095C" w:rsidRDefault="00A302F6" w:rsidP="00132D5E">
            <w:pPr>
              <w:pStyle w:val="NormalWeb"/>
              <w:numPr>
                <w:ilvl w:val="0"/>
                <w:numId w:val="1"/>
              </w:numPr>
              <w:jc w:val="center"/>
              <w:rPr>
                <w:rFonts w:asciiTheme="minorHAnsi" w:hAnsiTheme="minorHAnsi" w:cstheme="minorHAnsi"/>
                <w:b/>
                <w:bCs/>
              </w:rPr>
            </w:pPr>
            <w:r w:rsidRPr="008C095C">
              <w:rPr>
                <w:rFonts w:asciiTheme="minorHAnsi" w:hAnsiTheme="minorHAnsi" w:cstheme="minorHAnsi"/>
                <w:b/>
                <w:bCs/>
              </w:rPr>
              <w:t>The Statement detailing the range of needs of the children and young people for whom it is intended that Green Tree Children’s Home is to provide care:</w:t>
            </w:r>
          </w:p>
        </w:tc>
      </w:tr>
    </w:tbl>
    <w:p w14:paraId="48469794" w14:textId="77777777" w:rsidR="00A302F6" w:rsidRPr="008C095C" w:rsidRDefault="00A302F6" w:rsidP="00A302F6">
      <w:pPr>
        <w:pStyle w:val="NormalWeb"/>
        <w:jc w:val="both"/>
        <w:rPr>
          <w:rFonts w:asciiTheme="minorHAnsi" w:hAnsiTheme="minorHAnsi" w:cstheme="minorHAnsi"/>
          <w:sz w:val="22"/>
          <w:szCs w:val="22"/>
        </w:rPr>
      </w:pPr>
      <w:r w:rsidRPr="008C095C">
        <w:rPr>
          <w:rFonts w:asciiTheme="minorHAnsi" w:hAnsiTheme="minorHAnsi" w:cstheme="minorHAnsi"/>
          <w:sz w:val="22"/>
          <w:szCs w:val="22"/>
        </w:rPr>
        <w:t xml:space="preserve">Green Tree Children’s Home provides full-time care for Children and Young People who have experienced adverse circumstances in their past, resulting in </w:t>
      </w:r>
      <w:r w:rsidRPr="008C095C">
        <w:rPr>
          <w:rFonts w:asciiTheme="minorHAnsi" w:hAnsiTheme="minorHAnsi" w:cstheme="minorHAnsi"/>
          <w:b/>
          <w:bCs/>
          <w:sz w:val="22"/>
          <w:szCs w:val="22"/>
        </w:rPr>
        <w:t xml:space="preserve">Social and Emotional Behavioural Difficulties. </w:t>
      </w:r>
      <w:r w:rsidRPr="008C095C">
        <w:rPr>
          <w:rFonts w:asciiTheme="minorHAnsi" w:hAnsiTheme="minorHAnsi" w:cstheme="minorHAnsi"/>
          <w:sz w:val="22"/>
          <w:szCs w:val="22"/>
        </w:rPr>
        <w:t xml:space="preserve">Green Tree Children’s Home offers supportive and individualised care packages for children and young people with complex needs and behaviours which can potentially limit their life opportunities and negatively impact their development. </w:t>
      </w:r>
    </w:p>
    <w:p w14:paraId="5731F39D" w14:textId="77777777" w:rsidR="008C095C" w:rsidRDefault="00A302F6" w:rsidP="00A302F6">
      <w:pPr>
        <w:pStyle w:val="NormalWeb"/>
        <w:jc w:val="both"/>
        <w:rPr>
          <w:rFonts w:asciiTheme="minorHAnsi" w:hAnsiTheme="minorHAnsi" w:cstheme="minorHAnsi"/>
          <w:sz w:val="22"/>
          <w:szCs w:val="22"/>
        </w:rPr>
      </w:pPr>
      <w:r w:rsidRPr="008C095C">
        <w:rPr>
          <w:rFonts w:asciiTheme="minorHAnsi" w:hAnsiTheme="minorHAnsi" w:cstheme="minorHAnsi"/>
          <w:sz w:val="22"/>
          <w:szCs w:val="22"/>
        </w:rPr>
        <w:t xml:space="preserve">The background of any child or young person referred to Green Tree Children’s Home is carefully assessed to determine whether we, as a home, can offer a positive placement in accordance with the individual needs and be a home that can provide a meaningful and positive experience that might otherwise not have been possible. </w:t>
      </w:r>
    </w:p>
    <w:p w14:paraId="325BA8A0" w14:textId="77777777" w:rsidR="00AC0676" w:rsidRDefault="00A302F6" w:rsidP="00A302F6">
      <w:pPr>
        <w:pStyle w:val="NormalWeb"/>
        <w:jc w:val="both"/>
        <w:rPr>
          <w:rFonts w:ascii="Calibri" w:hAnsi="Calibri" w:cs="Calibri"/>
          <w:sz w:val="22"/>
          <w:szCs w:val="22"/>
        </w:rPr>
      </w:pPr>
      <w:r w:rsidRPr="00E25ED9">
        <w:rPr>
          <w:rFonts w:ascii="Calibri" w:hAnsi="Calibri" w:cs="Calibri"/>
          <w:sz w:val="22"/>
          <w:szCs w:val="22"/>
        </w:rPr>
        <w:t xml:space="preserve">Green Tree Children’s Home aims to offer a </w:t>
      </w:r>
      <w:r w:rsidRPr="00E25ED9">
        <w:rPr>
          <w:rFonts w:ascii="Calibri" w:hAnsi="Calibri" w:cs="Calibri"/>
          <w:b/>
          <w:bCs/>
          <w:sz w:val="22"/>
          <w:szCs w:val="22"/>
        </w:rPr>
        <w:t xml:space="preserve">supportive and nurturing environment </w:t>
      </w:r>
      <w:r w:rsidRPr="00E25ED9">
        <w:rPr>
          <w:rFonts w:ascii="Calibri" w:hAnsi="Calibri" w:cs="Calibri"/>
          <w:sz w:val="22"/>
          <w:szCs w:val="22"/>
        </w:rPr>
        <w:t>for looked after children and young people</w:t>
      </w:r>
      <w:r w:rsidR="00E25ED9" w:rsidRPr="00E25ED9">
        <w:rPr>
          <w:rFonts w:ascii="Calibri" w:hAnsi="Calibri" w:cs="Calibri"/>
          <w:sz w:val="22"/>
          <w:szCs w:val="22"/>
        </w:rPr>
        <w:t xml:space="preserve"> </w:t>
      </w:r>
      <w:r w:rsidRPr="00E25ED9">
        <w:rPr>
          <w:rFonts w:ascii="Calibri" w:hAnsi="Calibri" w:cs="Calibri"/>
          <w:sz w:val="22"/>
          <w:szCs w:val="22"/>
        </w:rPr>
        <w:t xml:space="preserve">aged eight to eighteen years old within a homely setting. A dedicated, motivated, and highly experienced team are committed to working closely with children and young people within the home and local community </w:t>
      </w:r>
    </w:p>
    <w:p w14:paraId="0160CCC2" w14:textId="77777777" w:rsidR="00AC0676" w:rsidRDefault="00AC0676" w:rsidP="00A302F6">
      <w:pPr>
        <w:pStyle w:val="NormalWeb"/>
        <w:jc w:val="both"/>
        <w:rPr>
          <w:rFonts w:ascii="Calibri" w:hAnsi="Calibri" w:cs="Calibri"/>
          <w:sz w:val="22"/>
          <w:szCs w:val="22"/>
        </w:rPr>
      </w:pPr>
    </w:p>
    <w:p w14:paraId="799BDEA7" w14:textId="77777777" w:rsidR="00A302F6" w:rsidRPr="008C095C" w:rsidRDefault="00A302F6" w:rsidP="00A302F6">
      <w:pPr>
        <w:pStyle w:val="NormalWeb"/>
        <w:jc w:val="both"/>
        <w:rPr>
          <w:rFonts w:asciiTheme="minorHAnsi" w:hAnsiTheme="minorHAnsi" w:cstheme="minorHAnsi"/>
          <w:sz w:val="22"/>
          <w:szCs w:val="22"/>
        </w:rPr>
      </w:pPr>
      <w:r w:rsidRPr="00E25ED9">
        <w:rPr>
          <w:rFonts w:ascii="Calibri" w:hAnsi="Calibri" w:cs="Calibri"/>
          <w:sz w:val="22"/>
          <w:szCs w:val="22"/>
        </w:rPr>
        <w:lastRenderedPageBreak/>
        <w:t xml:space="preserve">to support them to </w:t>
      </w:r>
      <w:r w:rsidR="00E25ED9" w:rsidRPr="00E25ED9">
        <w:rPr>
          <w:rFonts w:ascii="Calibri" w:hAnsi="Calibri" w:cs="Calibri"/>
          <w:sz w:val="22"/>
          <w:szCs w:val="22"/>
        </w:rPr>
        <w:t>participate successfully</w:t>
      </w:r>
      <w:r w:rsidRPr="00E25ED9">
        <w:rPr>
          <w:rFonts w:ascii="Calibri" w:hAnsi="Calibri" w:cs="Calibri"/>
          <w:sz w:val="22"/>
          <w:szCs w:val="22"/>
        </w:rPr>
        <w:t xml:space="preserve"> within society. This is founded on the belief that all children and young people, regardless of their experience, age, gender, and ability, should have equal opportunities in life. </w:t>
      </w:r>
    </w:p>
    <w:tbl>
      <w:tblPr>
        <w:tblStyle w:val="TableGrid"/>
        <w:tblW w:w="0" w:type="auto"/>
        <w:tblLook w:val="04A0" w:firstRow="1" w:lastRow="0" w:firstColumn="1" w:lastColumn="0" w:noHBand="0" w:noVBand="1"/>
      </w:tblPr>
      <w:tblGrid>
        <w:gridCol w:w="15304"/>
      </w:tblGrid>
      <w:tr w:rsidR="00E25ED9" w14:paraId="4BFBF1CD" w14:textId="77777777" w:rsidTr="000719E5">
        <w:tc>
          <w:tcPr>
            <w:tcW w:w="15304" w:type="dxa"/>
            <w:shd w:val="clear" w:color="auto" w:fill="00B050"/>
          </w:tcPr>
          <w:p w14:paraId="6BB9A500" w14:textId="77777777" w:rsidR="00E25ED9" w:rsidRPr="00132D5E" w:rsidRDefault="00E25ED9" w:rsidP="00132D5E">
            <w:pPr>
              <w:pStyle w:val="NormalWeb"/>
              <w:numPr>
                <w:ilvl w:val="0"/>
                <w:numId w:val="1"/>
              </w:numPr>
              <w:jc w:val="center"/>
              <w:rPr>
                <w:rFonts w:asciiTheme="minorHAnsi" w:hAnsiTheme="minorHAnsi" w:cstheme="minorHAnsi"/>
                <w:b/>
                <w:bCs/>
              </w:rPr>
            </w:pPr>
            <w:r w:rsidRPr="00132D5E">
              <w:rPr>
                <w:rFonts w:asciiTheme="minorHAnsi" w:hAnsiTheme="minorHAnsi" w:cstheme="minorHAnsi"/>
                <w:b/>
                <w:bCs/>
              </w:rPr>
              <w:t xml:space="preserve">Details of Green Tree Children’s Home Ethos and the Outcomes that the </w:t>
            </w:r>
            <w:r w:rsidR="00132D5E">
              <w:rPr>
                <w:rFonts w:asciiTheme="minorHAnsi" w:hAnsiTheme="minorHAnsi" w:cstheme="minorHAnsi"/>
                <w:b/>
                <w:bCs/>
              </w:rPr>
              <w:t>Home</w:t>
            </w:r>
            <w:r w:rsidRPr="00132D5E">
              <w:rPr>
                <w:rFonts w:asciiTheme="minorHAnsi" w:hAnsiTheme="minorHAnsi" w:cstheme="minorHAnsi"/>
                <w:b/>
                <w:bCs/>
              </w:rPr>
              <w:t xml:space="preserve"> seeks to achieve and the </w:t>
            </w:r>
            <w:r w:rsidR="00132D5E">
              <w:rPr>
                <w:rFonts w:asciiTheme="minorHAnsi" w:hAnsiTheme="minorHAnsi" w:cstheme="minorHAnsi"/>
                <w:b/>
                <w:bCs/>
              </w:rPr>
              <w:t>Approach</w:t>
            </w:r>
            <w:r w:rsidRPr="00132D5E">
              <w:rPr>
                <w:rFonts w:asciiTheme="minorHAnsi" w:hAnsiTheme="minorHAnsi" w:cstheme="minorHAnsi"/>
                <w:b/>
                <w:bCs/>
              </w:rPr>
              <w:t xml:space="preserve"> it takes to </w:t>
            </w:r>
            <w:r w:rsidR="00132D5E">
              <w:rPr>
                <w:rFonts w:asciiTheme="minorHAnsi" w:hAnsiTheme="minorHAnsi" w:cstheme="minorHAnsi"/>
                <w:b/>
                <w:bCs/>
              </w:rPr>
              <w:t>achieve</w:t>
            </w:r>
            <w:r w:rsidRPr="00132D5E">
              <w:rPr>
                <w:rFonts w:asciiTheme="minorHAnsi" w:hAnsiTheme="minorHAnsi" w:cstheme="minorHAnsi"/>
                <w:b/>
                <w:bCs/>
              </w:rPr>
              <w:t xml:space="preserve"> them:</w:t>
            </w:r>
          </w:p>
        </w:tc>
      </w:tr>
    </w:tbl>
    <w:p w14:paraId="1B78289B" w14:textId="77777777" w:rsidR="00AC0676" w:rsidRDefault="00E25ED9" w:rsidP="00AC0676">
      <w:pPr>
        <w:jc w:val="both"/>
        <w:rPr>
          <w:rFonts w:asciiTheme="minorHAnsi" w:hAnsiTheme="minorHAnsi" w:cstheme="minorHAnsi"/>
          <w:color w:val="000000" w:themeColor="text1"/>
          <w:sz w:val="22"/>
          <w:szCs w:val="22"/>
        </w:rPr>
      </w:pPr>
      <w:r w:rsidRPr="008C095C">
        <w:rPr>
          <w:rFonts w:asciiTheme="minorHAnsi" w:eastAsia="Calibri" w:hAnsiTheme="minorHAnsi" w:cstheme="minorHAnsi"/>
          <w:color w:val="000000" w:themeColor="text1"/>
          <w:sz w:val="22"/>
          <w:szCs w:val="22"/>
        </w:rPr>
        <w:t xml:space="preserve">At Green Tree Children’s Home, our Ethos is simple, we provide children with a safe and stable environment where we are able to assess their needs and provide short, medium and long terms plans to ensure these needs are met in a child centred way. We want children to both enjoy and benefit from their time at Green Tree House while they receive the highest quality of care. </w:t>
      </w:r>
      <w:r w:rsidRPr="008C095C">
        <w:rPr>
          <w:rFonts w:ascii="Calibri" w:hAnsi="Calibri" w:cs="Calibri"/>
          <w:color w:val="000000" w:themeColor="text1"/>
          <w:sz w:val="22"/>
          <w:szCs w:val="22"/>
        </w:rPr>
        <w:t xml:space="preserve">The team at Green Tree Children’s Home work in close partnership with all parties involved in the care and protection of the children and young people living at the home. Working in accordance with </w:t>
      </w:r>
      <w:r w:rsidRPr="008C095C">
        <w:rPr>
          <w:rFonts w:ascii="Calibri" w:hAnsi="Calibri" w:cs="Calibri"/>
          <w:b/>
          <w:bCs/>
          <w:color w:val="000000" w:themeColor="text1"/>
          <w:sz w:val="22"/>
          <w:szCs w:val="22"/>
        </w:rPr>
        <w:t xml:space="preserve">the 9 Quality Standards </w:t>
      </w:r>
      <w:r w:rsidRPr="008C095C">
        <w:rPr>
          <w:rFonts w:ascii="Calibri" w:hAnsi="Calibri" w:cs="Calibri"/>
          <w:color w:val="000000" w:themeColor="text1"/>
          <w:sz w:val="22"/>
          <w:szCs w:val="22"/>
        </w:rPr>
        <w:t>to meet the over-reaching requirements, Green Tree Children’s Home always promote the best interests of the child or young person, including advocating for the child or young person to ensure other parties involved in their care fulfil their roles and responsibilities to deliver a high quality of support.</w:t>
      </w:r>
      <w:r w:rsidR="00601BD0" w:rsidRPr="008C095C">
        <w:rPr>
          <w:rFonts w:ascii="Calibri" w:hAnsi="Calibri" w:cs="Calibri"/>
          <w:color w:val="000000" w:themeColor="text1"/>
          <w:sz w:val="22"/>
          <w:szCs w:val="22"/>
        </w:rPr>
        <w:t xml:space="preserve">  </w:t>
      </w:r>
      <w:r w:rsidR="00601BD0" w:rsidRPr="008C095C">
        <w:rPr>
          <w:rFonts w:asciiTheme="minorHAnsi" w:hAnsiTheme="minorHAnsi" w:cstheme="minorHAnsi"/>
          <w:color w:val="000000" w:themeColor="text1"/>
          <w:sz w:val="22"/>
          <w:szCs w:val="22"/>
        </w:rPr>
        <w:t xml:space="preserve">Our supportive and nurturing approach creates a family environment that places a focus on building the self-esteem and confidence of the child and young person so that they can achieve their full potential and aspirations. </w:t>
      </w:r>
    </w:p>
    <w:p w14:paraId="6BBA81B2" w14:textId="77777777" w:rsidR="00601BD0" w:rsidRPr="00AC0676" w:rsidRDefault="00601BD0" w:rsidP="00AC0676">
      <w:pPr>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 xml:space="preserve">Every child and young person living at Green Tree Children’s Home has the right to be healthy, stay safe, enjoy and achieve, make a positive contribution, and achieve economic well-being. Green Tree Children’s Home aims to achieve this for, and with, the children and young people in our care by promoting the Five </w:t>
      </w:r>
      <w:r w:rsidRPr="008C095C">
        <w:rPr>
          <w:rFonts w:asciiTheme="minorHAnsi" w:hAnsiTheme="minorHAnsi" w:cstheme="minorHAnsi"/>
          <w:b/>
          <w:bCs/>
          <w:color w:val="000000" w:themeColor="text1"/>
          <w:sz w:val="22"/>
          <w:szCs w:val="22"/>
        </w:rPr>
        <w:t xml:space="preserve">Every Child Matters </w:t>
      </w:r>
      <w:r w:rsidRPr="008C095C">
        <w:rPr>
          <w:rFonts w:asciiTheme="minorHAnsi" w:hAnsiTheme="minorHAnsi" w:cstheme="minorHAnsi"/>
          <w:color w:val="000000" w:themeColor="text1"/>
          <w:sz w:val="22"/>
          <w:szCs w:val="22"/>
        </w:rPr>
        <w:t xml:space="preserve">outcomes: </w:t>
      </w:r>
    </w:p>
    <w:p w14:paraId="6D0E7D20" w14:textId="77777777" w:rsidR="00601BD0" w:rsidRPr="008C095C" w:rsidRDefault="00601BD0" w:rsidP="00601BD0">
      <w:pPr>
        <w:pStyle w:val="NormalWeb"/>
        <w:jc w:val="both"/>
        <w:rPr>
          <w:color w:val="000000" w:themeColor="text1"/>
          <w:sz w:val="22"/>
          <w:szCs w:val="22"/>
        </w:rPr>
      </w:pPr>
      <w:r w:rsidRPr="001F2415">
        <w:rPr>
          <w:rFonts w:ascii="Calibri" w:hAnsi="Calibri" w:cs="Calibri"/>
          <w:b/>
          <w:bCs/>
          <w:color w:val="000000" w:themeColor="text1"/>
          <w:sz w:val="22"/>
          <w:szCs w:val="22"/>
        </w:rPr>
        <w:t xml:space="preserve">1. Be Healthy: </w:t>
      </w:r>
      <w:r w:rsidRPr="007F5D96">
        <w:rPr>
          <w:rFonts w:ascii="Calibri" w:hAnsi="Calibri" w:cs="Calibri"/>
          <w:color w:val="000000" w:themeColor="text1"/>
          <w:sz w:val="22"/>
          <w:szCs w:val="22"/>
        </w:rPr>
        <w:t>The</w:t>
      </w:r>
      <w:r w:rsidRPr="008C095C">
        <w:rPr>
          <w:rFonts w:ascii="Calibri" w:hAnsi="Calibri" w:cs="Calibri"/>
          <w:color w:val="000000" w:themeColor="text1"/>
          <w:sz w:val="22"/>
          <w:szCs w:val="22"/>
        </w:rPr>
        <w:t xml:space="preserve"> Children and young people living at Green Tree Children’s Home are provided with an excellent standard of care which aims to encourage and support a healthy lifestyle in all aspects of their lives. </w:t>
      </w:r>
      <w:r w:rsidR="00132D5E" w:rsidRPr="008C095C">
        <w:rPr>
          <w:rFonts w:ascii="Calibri" w:hAnsi="Calibri" w:cs="Calibri"/>
          <w:color w:val="000000" w:themeColor="text1"/>
          <w:sz w:val="22"/>
          <w:szCs w:val="22"/>
        </w:rPr>
        <w:t>When</w:t>
      </w:r>
      <w:r w:rsidRPr="008C095C">
        <w:rPr>
          <w:rFonts w:ascii="Calibri" w:hAnsi="Calibri" w:cs="Calibri"/>
          <w:color w:val="000000" w:themeColor="text1"/>
          <w:sz w:val="22"/>
          <w:szCs w:val="22"/>
        </w:rPr>
        <w:t xml:space="preserve"> children and young people are able, they are encouraged and supported to take responsibility for their own health needs, and with considered guidance from the adults supporting them, they can achieve the following outcomes in the following areas of their health: </w:t>
      </w:r>
    </w:p>
    <w:p w14:paraId="29EA40B7" w14:textId="7DCF7512" w:rsidR="008C095C" w:rsidRDefault="00601BD0" w:rsidP="008007E3">
      <w:pPr>
        <w:pStyle w:val="NormalWeb"/>
        <w:jc w:val="both"/>
        <w:rPr>
          <w:rFonts w:ascii="Calibri" w:hAnsi="Calibri" w:cs="Calibri"/>
          <w:sz w:val="22"/>
          <w:szCs w:val="22"/>
        </w:rPr>
      </w:pPr>
      <w:r w:rsidRPr="008C095C">
        <w:rPr>
          <w:rFonts w:ascii="Calibri" w:hAnsi="Calibri" w:cs="Calibri"/>
          <w:b/>
          <w:bCs/>
          <w:color w:val="000000" w:themeColor="text1"/>
          <w:sz w:val="22"/>
          <w:szCs w:val="22"/>
        </w:rPr>
        <w:lastRenderedPageBreak/>
        <w:t>Physical Health</w:t>
      </w:r>
      <w:r w:rsidR="00364CF7">
        <w:rPr>
          <w:rFonts w:ascii="Calibri" w:hAnsi="Calibri" w:cs="Calibri"/>
          <w:b/>
          <w:bCs/>
          <w:color w:val="000000" w:themeColor="text1"/>
          <w:sz w:val="22"/>
          <w:szCs w:val="22"/>
        </w:rPr>
        <w:t xml:space="preserve"> -</w:t>
      </w:r>
      <w:r w:rsidRPr="008C095C">
        <w:rPr>
          <w:rFonts w:ascii="Calibri" w:hAnsi="Calibri" w:cs="Calibri"/>
          <w:b/>
          <w:bCs/>
          <w:color w:val="000000" w:themeColor="text1"/>
          <w:sz w:val="22"/>
          <w:szCs w:val="22"/>
        </w:rPr>
        <w:t xml:space="preserve"> </w:t>
      </w:r>
      <w:r w:rsidRPr="008C095C">
        <w:rPr>
          <w:rFonts w:ascii="Calibri" w:hAnsi="Calibri" w:cs="Calibri"/>
          <w:color w:val="000000" w:themeColor="text1"/>
          <w:sz w:val="22"/>
          <w:szCs w:val="22"/>
        </w:rPr>
        <w:t>A great emphasis is placed on educating children and young people regarding the importance of their health</w:t>
      </w:r>
      <w:r w:rsidR="00132D5E" w:rsidRPr="008C095C">
        <w:rPr>
          <w:rFonts w:ascii="Calibri" w:hAnsi="Calibri" w:cs="Calibri"/>
          <w:color w:val="000000" w:themeColor="text1"/>
          <w:sz w:val="22"/>
          <w:szCs w:val="22"/>
        </w:rPr>
        <w:t>,</w:t>
      </w:r>
      <w:r w:rsidRPr="008C095C">
        <w:rPr>
          <w:rFonts w:ascii="Calibri" w:hAnsi="Calibri" w:cs="Calibri"/>
          <w:color w:val="000000" w:themeColor="text1"/>
          <w:sz w:val="22"/>
          <w:szCs w:val="22"/>
        </w:rPr>
        <w:t xml:space="preserve"> and with careful planning</w:t>
      </w:r>
      <w:r w:rsidR="00132D5E" w:rsidRPr="008C095C">
        <w:rPr>
          <w:rFonts w:ascii="Calibri" w:hAnsi="Calibri" w:cs="Calibri"/>
          <w:color w:val="000000" w:themeColor="text1"/>
          <w:sz w:val="22"/>
          <w:szCs w:val="22"/>
        </w:rPr>
        <w:t>,</w:t>
      </w:r>
      <w:r w:rsidRPr="008C095C">
        <w:rPr>
          <w:rFonts w:ascii="Calibri" w:hAnsi="Calibri" w:cs="Calibri"/>
          <w:color w:val="000000" w:themeColor="text1"/>
          <w:sz w:val="22"/>
          <w:szCs w:val="22"/>
        </w:rPr>
        <w:t xml:space="preserve"> they are supported to manage their </w:t>
      </w:r>
      <w:r w:rsidRPr="008C095C">
        <w:rPr>
          <w:rFonts w:ascii="Calibri" w:hAnsi="Calibri" w:cs="Calibri"/>
          <w:b/>
          <w:bCs/>
          <w:color w:val="000000" w:themeColor="text1"/>
          <w:sz w:val="22"/>
          <w:szCs w:val="22"/>
        </w:rPr>
        <w:t>personal hygiene</w:t>
      </w:r>
      <w:r w:rsidRPr="008C095C">
        <w:rPr>
          <w:rFonts w:ascii="Calibri" w:hAnsi="Calibri" w:cs="Calibri"/>
          <w:color w:val="000000" w:themeColor="text1"/>
          <w:sz w:val="22"/>
          <w:szCs w:val="22"/>
        </w:rPr>
        <w:t xml:space="preserve">. This may, in some cases, include support and guidance with intimate care, and subsequently, adults supporting them will be trained to do so appropriately and sensitively in accordance with Green Tree Children’s </w:t>
      </w:r>
      <w:r w:rsidR="002A735B" w:rsidRPr="008C095C">
        <w:rPr>
          <w:rFonts w:ascii="Calibri" w:hAnsi="Calibri" w:cs="Calibri"/>
          <w:color w:val="000000" w:themeColor="text1"/>
          <w:sz w:val="22"/>
          <w:szCs w:val="22"/>
        </w:rPr>
        <w:t>Home</w:t>
      </w:r>
      <w:r w:rsidR="002A735B">
        <w:rPr>
          <w:rFonts w:ascii="Calibri" w:hAnsi="Calibri" w:cs="Calibri"/>
          <w:color w:val="000000" w:themeColor="text1"/>
          <w:sz w:val="22"/>
          <w:szCs w:val="22"/>
        </w:rPr>
        <w:t>’s</w:t>
      </w:r>
      <w:r w:rsidRPr="008C095C">
        <w:rPr>
          <w:rFonts w:ascii="Calibri" w:hAnsi="Calibri" w:cs="Calibri"/>
          <w:color w:val="000000" w:themeColor="text1"/>
          <w:sz w:val="22"/>
          <w:szCs w:val="22"/>
        </w:rPr>
        <w:t xml:space="preserve"> robust Policies, Procedures, and Risk Assessments. The children and young people are provided with age-appropriate information about their health and hygiene and provided with personal care products in accordance with their needs. Green Tree Children’s Home obtains all necessary support and guidance from Medical Professionals regarding </w:t>
      </w:r>
      <w:r w:rsidRPr="008C095C">
        <w:rPr>
          <w:rFonts w:ascii="Calibri" w:hAnsi="Calibri" w:cs="Calibri"/>
          <w:b/>
          <w:bCs/>
          <w:color w:val="000000" w:themeColor="text1"/>
          <w:sz w:val="22"/>
          <w:szCs w:val="22"/>
        </w:rPr>
        <w:t>immunisations</w:t>
      </w:r>
      <w:r w:rsidRPr="008C095C">
        <w:rPr>
          <w:rFonts w:ascii="Calibri" w:hAnsi="Calibri" w:cs="Calibri"/>
          <w:color w:val="000000" w:themeColor="text1"/>
          <w:sz w:val="22"/>
          <w:szCs w:val="22"/>
        </w:rPr>
        <w:t xml:space="preserve">. The children </w:t>
      </w:r>
      <w:r w:rsidRPr="00601BD0">
        <w:rPr>
          <w:rFonts w:ascii="Calibri" w:hAnsi="Calibri" w:cs="Calibri"/>
          <w:sz w:val="22"/>
          <w:szCs w:val="22"/>
        </w:rPr>
        <w:t xml:space="preserve">and young people are </w:t>
      </w:r>
      <w:r w:rsidRPr="008007E3">
        <w:rPr>
          <w:rFonts w:ascii="Calibri" w:hAnsi="Calibri" w:cs="Calibri"/>
          <w:sz w:val="22"/>
          <w:szCs w:val="22"/>
        </w:rPr>
        <w:t xml:space="preserve">provided with age-appropriate information regarding immunisations and supported to attend appointments when required. </w:t>
      </w:r>
    </w:p>
    <w:p w14:paraId="1AC1643B" w14:textId="77777777" w:rsidR="00601BD0" w:rsidRPr="008007E3" w:rsidRDefault="008007E3" w:rsidP="008007E3">
      <w:pPr>
        <w:pStyle w:val="NormalWeb"/>
        <w:jc w:val="both"/>
        <w:rPr>
          <w:rFonts w:ascii="Calibri" w:hAnsi="Calibri" w:cs="Calibri"/>
          <w:sz w:val="22"/>
          <w:szCs w:val="22"/>
        </w:rPr>
      </w:pPr>
      <w:r w:rsidRPr="008007E3">
        <w:rPr>
          <w:rFonts w:ascii="Calibri" w:hAnsi="Calibri" w:cs="Calibri"/>
          <w:sz w:val="22"/>
          <w:szCs w:val="22"/>
        </w:rPr>
        <w:t>Green Tree</w:t>
      </w:r>
      <w:r w:rsidR="00601BD0" w:rsidRPr="008007E3">
        <w:rPr>
          <w:rFonts w:ascii="Calibri" w:hAnsi="Calibri" w:cs="Calibri"/>
          <w:sz w:val="22"/>
          <w:szCs w:val="22"/>
        </w:rPr>
        <w:t xml:space="preserve"> Children’s Home provides a balanced and </w:t>
      </w:r>
      <w:r w:rsidR="00601BD0" w:rsidRPr="008007E3">
        <w:rPr>
          <w:rFonts w:ascii="Calibri" w:hAnsi="Calibri" w:cs="Calibri"/>
          <w:b/>
          <w:bCs/>
          <w:sz w:val="22"/>
          <w:szCs w:val="22"/>
        </w:rPr>
        <w:t xml:space="preserve">nutritious diet </w:t>
      </w:r>
      <w:r w:rsidR="00601BD0" w:rsidRPr="008007E3">
        <w:rPr>
          <w:rFonts w:ascii="Calibri" w:hAnsi="Calibri" w:cs="Calibri"/>
          <w:sz w:val="22"/>
          <w:szCs w:val="22"/>
        </w:rPr>
        <w:t xml:space="preserve">through a weekly menu that is created with input from the children and young people. This enables the children and young people to enjoy a variety of meals, including meals they are familiar with and the opportunity to try something new. The weekly menu incorporates seasonal foods and includes vegetarian meals, a treat meal, a traditional meal, such as a Sunday roast, and family favourites. Regular cultural nights are held to celebrate the children’s and young people’s cultural heritage and promote diversity. </w:t>
      </w:r>
    </w:p>
    <w:p w14:paraId="082EE44F" w14:textId="77777777" w:rsidR="008007E3" w:rsidRPr="008007E3" w:rsidRDefault="008007E3" w:rsidP="008007E3">
      <w:pPr>
        <w:pStyle w:val="NormalWeb"/>
        <w:jc w:val="both"/>
        <w:rPr>
          <w:rFonts w:ascii="Calibri" w:hAnsi="Calibri" w:cs="Calibri"/>
          <w:sz w:val="22"/>
          <w:szCs w:val="22"/>
        </w:rPr>
      </w:pPr>
      <w:r w:rsidRPr="008007E3">
        <w:rPr>
          <w:rFonts w:ascii="Calibri" w:hAnsi="Calibri" w:cs="Calibri"/>
          <w:sz w:val="22"/>
          <w:szCs w:val="22"/>
        </w:rPr>
        <w:t xml:space="preserve">Children and young people are enthused and encouraged to engage in </w:t>
      </w:r>
      <w:r w:rsidRPr="008007E3">
        <w:rPr>
          <w:rFonts w:ascii="Calibri" w:hAnsi="Calibri" w:cs="Calibri"/>
          <w:b/>
          <w:bCs/>
          <w:sz w:val="22"/>
          <w:szCs w:val="22"/>
        </w:rPr>
        <w:t>regular exercise</w:t>
      </w:r>
      <w:r w:rsidRPr="008007E3">
        <w:rPr>
          <w:rFonts w:ascii="Calibri" w:hAnsi="Calibri" w:cs="Calibri"/>
          <w:sz w:val="22"/>
          <w:szCs w:val="22"/>
        </w:rPr>
        <w:t xml:space="preserve">. Creative and fun opportunities are provided each week for the children and young people to take part in exercise they enjoy and, or try something new, be it individually or with their peers. Regular exercise opportunities are central to the weekly planners to promote health and well-being. Children and young people have to explore local parks, walks, bike tracks, yoga sessions and dance sessions. Children and young people are encouraged to access leisure centres for swimming and trampolining, and the local stables can be visited to walk and groom horses. Children and young people are encouraged to join clubs that are of interest to them, for example, gymnastics, football and trampolining. </w:t>
      </w:r>
    </w:p>
    <w:p w14:paraId="09F95902" w14:textId="045553EB" w:rsidR="00AC0676" w:rsidRDefault="008007E3" w:rsidP="008007E3">
      <w:pPr>
        <w:pStyle w:val="NormalWeb"/>
        <w:jc w:val="both"/>
        <w:rPr>
          <w:rFonts w:asciiTheme="minorHAnsi" w:hAnsiTheme="minorHAnsi" w:cstheme="minorHAnsi"/>
          <w:sz w:val="22"/>
          <w:szCs w:val="22"/>
        </w:rPr>
      </w:pPr>
      <w:r w:rsidRPr="008007E3">
        <w:rPr>
          <w:rFonts w:asciiTheme="minorHAnsi" w:hAnsiTheme="minorHAnsi" w:cstheme="minorHAnsi"/>
          <w:sz w:val="22"/>
          <w:szCs w:val="22"/>
        </w:rPr>
        <w:t xml:space="preserve">While regular exercise is of paramount importance for health and well-being, so too is </w:t>
      </w:r>
      <w:r w:rsidRPr="008007E3">
        <w:rPr>
          <w:rFonts w:asciiTheme="minorHAnsi" w:hAnsiTheme="minorHAnsi" w:cstheme="minorHAnsi"/>
          <w:b/>
          <w:bCs/>
          <w:sz w:val="22"/>
          <w:szCs w:val="22"/>
        </w:rPr>
        <w:t>quality sleep</w:t>
      </w:r>
      <w:r w:rsidRPr="008007E3">
        <w:rPr>
          <w:rFonts w:asciiTheme="minorHAnsi" w:hAnsiTheme="minorHAnsi" w:cstheme="minorHAnsi"/>
          <w:sz w:val="22"/>
          <w:szCs w:val="22"/>
        </w:rPr>
        <w:t>. This is supported through struct</w:t>
      </w:r>
      <w:r w:rsidR="00364CF7">
        <w:rPr>
          <w:rFonts w:asciiTheme="minorHAnsi" w:hAnsiTheme="minorHAnsi" w:cstheme="minorHAnsi"/>
          <w:sz w:val="22"/>
          <w:szCs w:val="22"/>
        </w:rPr>
        <w:t xml:space="preserve">ured </w:t>
      </w:r>
      <w:r w:rsidRPr="008007E3">
        <w:rPr>
          <w:rFonts w:asciiTheme="minorHAnsi" w:hAnsiTheme="minorHAnsi" w:cstheme="minorHAnsi"/>
          <w:sz w:val="22"/>
          <w:szCs w:val="22"/>
        </w:rPr>
        <w:t xml:space="preserve"> evening routines tailored for each child and young person that promotes a time of relaxation and nurture prior to settling for the night. The quality of sleep is monitored and changes are made to routines and care plans should they be required to support children and young people to understand the importance of sleep. </w:t>
      </w:r>
    </w:p>
    <w:p w14:paraId="30BF2CC0" w14:textId="133699E1" w:rsidR="008007E3" w:rsidRPr="00AC0676" w:rsidRDefault="008007E3" w:rsidP="008007E3">
      <w:pPr>
        <w:pStyle w:val="NormalWeb"/>
        <w:jc w:val="both"/>
        <w:rPr>
          <w:rFonts w:asciiTheme="minorHAnsi" w:hAnsiTheme="minorHAnsi" w:cstheme="minorHAnsi"/>
          <w:sz w:val="22"/>
          <w:szCs w:val="22"/>
        </w:rPr>
      </w:pPr>
      <w:r w:rsidRPr="008007E3">
        <w:rPr>
          <w:rFonts w:asciiTheme="minorHAnsi" w:hAnsiTheme="minorHAnsi" w:cstheme="minorHAnsi"/>
          <w:b/>
          <w:bCs/>
          <w:sz w:val="22"/>
          <w:szCs w:val="22"/>
        </w:rPr>
        <w:lastRenderedPageBreak/>
        <w:t xml:space="preserve">Mental and Emotional Health </w:t>
      </w:r>
      <w:r w:rsidR="00364CF7">
        <w:rPr>
          <w:rFonts w:asciiTheme="minorHAnsi" w:hAnsiTheme="minorHAnsi" w:cstheme="minorHAnsi"/>
          <w:b/>
          <w:bCs/>
          <w:sz w:val="22"/>
          <w:szCs w:val="22"/>
        </w:rPr>
        <w:t xml:space="preserve">- </w:t>
      </w:r>
      <w:r w:rsidRPr="008007E3">
        <w:rPr>
          <w:rFonts w:asciiTheme="minorHAnsi" w:hAnsiTheme="minorHAnsi" w:cstheme="minorHAnsi"/>
          <w:sz w:val="22"/>
          <w:szCs w:val="22"/>
        </w:rPr>
        <w:t>Green Tree Children’s Home recognises that all children and young people have different backgrounds, values, and beliefs. It is vital</w:t>
      </w:r>
      <w:r>
        <w:rPr>
          <w:rFonts w:asciiTheme="minorHAnsi" w:hAnsiTheme="minorHAnsi" w:cstheme="minorHAnsi"/>
          <w:sz w:val="22"/>
          <w:szCs w:val="22"/>
        </w:rPr>
        <w:t>,</w:t>
      </w:r>
      <w:r w:rsidRPr="008007E3">
        <w:rPr>
          <w:rFonts w:asciiTheme="minorHAnsi" w:hAnsiTheme="minorHAnsi" w:cstheme="minorHAnsi"/>
          <w:sz w:val="22"/>
          <w:szCs w:val="22"/>
        </w:rPr>
        <w:t xml:space="preserve"> therefore, that there is a level of therapeutic input in our daily practice to ensure that we are all working in a safe, understanding, and </w:t>
      </w:r>
      <w:r>
        <w:rPr>
          <w:rFonts w:asciiTheme="minorHAnsi" w:hAnsiTheme="minorHAnsi" w:cstheme="minorHAnsi"/>
          <w:sz w:val="22"/>
          <w:szCs w:val="22"/>
        </w:rPr>
        <w:t>child-centred</w:t>
      </w:r>
      <w:r w:rsidRPr="008007E3">
        <w:rPr>
          <w:rFonts w:asciiTheme="minorHAnsi" w:hAnsiTheme="minorHAnsi" w:cstheme="minorHAnsi"/>
          <w:sz w:val="22"/>
          <w:szCs w:val="22"/>
        </w:rPr>
        <w:t xml:space="preserve"> way. </w:t>
      </w:r>
      <w:r w:rsidRPr="008007E3">
        <w:rPr>
          <w:rFonts w:ascii="Calibri" w:hAnsi="Calibri" w:cs="Calibri"/>
          <w:sz w:val="22"/>
          <w:szCs w:val="22"/>
        </w:rPr>
        <w:t xml:space="preserve">In addition, adults supporting children and young people at Green Tree Children’s Home receive training in </w:t>
      </w:r>
      <w:r w:rsidRPr="008007E3">
        <w:rPr>
          <w:rFonts w:ascii="Calibri" w:hAnsi="Calibri" w:cs="Calibri"/>
          <w:b/>
          <w:bCs/>
          <w:sz w:val="22"/>
          <w:szCs w:val="22"/>
        </w:rPr>
        <w:t xml:space="preserve">Mental Health/Self Harm Awareness </w:t>
      </w:r>
      <w:r w:rsidRPr="008007E3">
        <w:rPr>
          <w:rFonts w:ascii="Calibri" w:hAnsi="Calibri" w:cs="Calibri"/>
          <w:sz w:val="22"/>
          <w:szCs w:val="22"/>
        </w:rPr>
        <w:t xml:space="preserve">which can be tailored to support individual children and young people in accordance with their needs. This acts to ensure </w:t>
      </w:r>
      <w:r>
        <w:rPr>
          <w:rFonts w:ascii="Calibri" w:hAnsi="Calibri" w:cs="Calibri"/>
          <w:sz w:val="22"/>
          <w:szCs w:val="22"/>
        </w:rPr>
        <w:t xml:space="preserve">that </w:t>
      </w:r>
      <w:r w:rsidRPr="008007E3">
        <w:rPr>
          <w:rFonts w:ascii="Calibri" w:hAnsi="Calibri" w:cs="Calibri"/>
          <w:sz w:val="22"/>
          <w:szCs w:val="22"/>
        </w:rPr>
        <w:t xml:space="preserve">adults caring for them are confident and equipped with the knowledge and understanding of how best to support children and young people so that they can achieve to the best of their ability and live fulfilling lives. </w:t>
      </w:r>
    </w:p>
    <w:p w14:paraId="31249C7D" w14:textId="77777777" w:rsidR="008007E3" w:rsidRDefault="008007E3" w:rsidP="008007E3">
      <w:pPr>
        <w:pStyle w:val="NormalWeb"/>
        <w:jc w:val="both"/>
        <w:rPr>
          <w:rFonts w:ascii="Calibri" w:hAnsi="Calibri" w:cs="Calibri"/>
          <w:sz w:val="22"/>
          <w:szCs w:val="22"/>
        </w:rPr>
      </w:pPr>
      <w:r w:rsidRPr="008007E3">
        <w:rPr>
          <w:rFonts w:ascii="Calibri" w:hAnsi="Calibri" w:cs="Calibri"/>
          <w:b/>
          <w:bCs/>
          <w:sz w:val="22"/>
          <w:szCs w:val="22"/>
        </w:rPr>
        <w:t xml:space="preserve">Sexual Health </w:t>
      </w:r>
      <w:r w:rsidRPr="008007E3">
        <w:rPr>
          <w:rFonts w:ascii="Calibri" w:hAnsi="Calibri" w:cs="Calibri"/>
          <w:sz w:val="22"/>
          <w:szCs w:val="22"/>
        </w:rPr>
        <w:t>is often a ‘difficult’ topic for children and young people</w:t>
      </w:r>
      <w:r>
        <w:rPr>
          <w:rFonts w:ascii="Calibri" w:hAnsi="Calibri" w:cs="Calibri"/>
          <w:sz w:val="22"/>
          <w:szCs w:val="22"/>
        </w:rPr>
        <w:t>; adults</w:t>
      </w:r>
      <w:r w:rsidRPr="008007E3">
        <w:rPr>
          <w:rFonts w:ascii="Calibri" w:hAnsi="Calibri" w:cs="Calibri"/>
          <w:sz w:val="22"/>
          <w:szCs w:val="22"/>
        </w:rPr>
        <w:t xml:space="preserve"> at </w:t>
      </w:r>
      <w:r>
        <w:rPr>
          <w:rFonts w:ascii="Calibri" w:hAnsi="Calibri" w:cs="Calibri"/>
          <w:sz w:val="22"/>
          <w:szCs w:val="22"/>
        </w:rPr>
        <w:t>Green Tree</w:t>
      </w:r>
      <w:r w:rsidRPr="008007E3">
        <w:rPr>
          <w:rFonts w:ascii="Calibri" w:hAnsi="Calibri" w:cs="Calibri"/>
          <w:sz w:val="22"/>
          <w:szCs w:val="22"/>
        </w:rPr>
        <w:t xml:space="preserve"> Children’s Home strive to support them to gain a good understanding of sexual</w:t>
      </w:r>
      <w:r>
        <w:rPr>
          <w:rFonts w:ascii="Calibri" w:hAnsi="Calibri" w:cs="Calibri"/>
          <w:sz w:val="22"/>
          <w:szCs w:val="22"/>
        </w:rPr>
        <w:t xml:space="preserve"> </w:t>
      </w:r>
      <w:r w:rsidRPr="008007E3">
        <w:rPr>
          <w:rFonts w:ascii="Calibri" w:hAnsi="Calibri" w:cs="Calibri"/>
          <w:sz w:val="22"/>
          <w:szCs w:val="22"/>
        </w:rPr>
        <w:t xml:space="preserve">health in an </w:t>
      </w:r>
      <w:r>
        <w:rPr>
          <w:rFonts w:ascii="Calibri" w:hAnsi="Calibri" w:cs="Calibri"/>
          <w:sz w:val="22"/>
          <w:szCs w:val="22"/>
        </w:rPr>
        <w:t>age-appropriate</w:t>
      </w:r>
      <w:r w:rsidRPr="008007E3">
        <w:rPr>
          <w:rFonts w:ascii="Calibri" w:hAnsi="Calibri" w:cs="Calibri"/>
          <w:sz w:val="22"/>
          <w:szCs w:val="22"/>
        </w:rPr>
        <w:t xml:space="preserve">, nurturing, and sensitive way. This is often through one-to-one </w:t>
      </w:r>
      <w:r>
        <w:rPr>
          <w:rFonts w:ascii="Calibri" w:hAnsi="Calibri" w:cs="Calibri"/>
          <w:sz w:val="22"/>
          <w:szCs w:val="22"/>
        </w:rPr>
        <w:t>sessions</w:t>
      </w:r>
      <w:r w:rsidRPr="008007E3">
        <w:rPr>
          <w:rFonts w:ascii="Calibri" w:hAnsi="Calibri" w:cs="Calibri"/>
          <w:sz w:val="22"/>
          <w:szCs w:val="22"/>
        </w:rPr>
        <w:t xml:space="preserve"> designed to create an environment in which a child or young person can feel relaxed and confident to ask questions and develop their understanding. Adults at </w:t>
      </w:r>
      <w:r w:rsidR="00707319">
        <w:rPr>
          <w:rFonts w:ascii="Calibri" w:hAnsi="Calibri" w:cs="Calibri"/>
          <w:sz w:val="22"/>
          <w:szCs w:val="22"/>
        </w:rPr>
        <w:t>Green Tree</w:t>
      </w:r>
      <w:r w:rsidRPr="008007E3">
        <w:rPr>
          <w:rFonts w:ascii="Calibri" w:hAnsi="Calibri" w:cs="Calibri"/>
          <w:sz w:val="22"/>
          <w:szCs w:val="22"/>
        </w:rPr>
        <w:t xml:space="preserve"> Children Home are always available to answer any questions, worries, or concerns a child or young person may have about sexual health and resources such as ‘Worry Books’ can be used as an alternative method of communication to support conversations. Adults will ensure </w:t>
      </w:r>
      <w:r w:rsidR="00707319">
        <w:rPr>
          <w:rFonts w:ascii="Calibri" w:hAnsi="Calibri" w:cs="Calibri"/>
          <w:sz w:val="22"/>
          <w:szCs w:val="22"/>
        </w:rPr>
        <w:t xml:space="preserve">that </w:t>
      </w:r>
      <w:r w:rsidRPr="008007E3">
        <w:rPr>
          <w:rFonts w:ascii="Calibri" w:hAnsi="Calibri" w:cs="Calibri"/>
          <w:sz w:val="22"/>
          <w:szCs w:val="22"/>
        </w:rPr>
        <w:t>children and young people have access to appropriate online learning, sources of information, and resources. Adults will support children and young people to arrange and attend sexual health appointments as and when required</w:t>
      </w:r>
      <w:r w:rsidR="00707319">
        <w:rPr>
          <w:rFonts w:ascii="Calibri" w:hAnsi="Calibri" w:cs="Calibri"/>
          <w:sz w:val="22"/>
          <w:szCs w:val="22"/>
        </w:rPr>
        <w:t>,</w:t>
      </w:r>
      <w:r w:rsidRPr="008007E3">
        <w:rPr>
          <w:rFonts w:ascii="Calibri" w:hAnsi="Calibri" w:cs="Calibri"/>
          <w:sz w:val="22"/>
          <w:szCs w:val="22"/>
        </w:rPr>
        <w:t xml:space="preserve"> and referrals can be made to the Specialist </w:t>
      </w:r>
      <w:r w:rsidR="00707319">
        <w:rPr>
          <w:rFonts w:ascii="Calibri" w:hAnsi="Calibri" w:cs="Calibri"/>
          <w:sz w:val="22"/>
          <w:szCs w:val="22"/>
        </w:rPr>
        <w:t xml:space="preserve">Targeted Youth </w:t>
      </w:r>
      <w:r w:rsidR="00707319" w:rsidRPr="008007E3">
        <w:rPr>
          <w:rFonts w:ascii="Calibri" w:hAnsi="Calibri" w:cs="Calibri"/>
          <w:sz w:val="22"/>
          <w:szCs w:val="22"/>
        </w:rPr>
        <w:t>Service</w:t>
      </w:r>
      <w:r w:rsidRPr="008007E3">
        <w:rPr>
          <w:rFonts w:ascii="Calibri" w:hAnsi="Calibri" w:cs="Calibri"/>
          <w:sz w:val="22"/>
          <w:szCs w:val="22"/>
        </w:rPr>
        <w:t xml:space="preserve"> (</w:t>
      </w:r>
      <w:r w:rsidR="00707319">
        <w:rPr>
          <w:rFonts w:ascii="Calibri" w:hAnsi="Calibri" w:cs="Calibri"/>
          <w:sz w:val="22"/>
          <w:szCs w:val="22"/>
        </w:rPr>
        <w:t>TYS</w:t>
      </w:r>
      <w:r w:rsidRPr="008007E3">
        <w:rPr>
          <w:rFonts w:ascii="Calibri" w:hAnsi="Calibri" w:cs="Calibri"/>
          <w:sz w:val="22"/>
          <w:szCs w:val="22"/>
        </w:rPr>
        <w:t xml:space="preserve">) or Sexual Health Nurse. </w:t>
      </w:r>
    </w:p>
    <w:p w14:paraId="64943FF9" w14:textId="77777777" w:rsidR="00707319" w:rsidRDefault="00707319" w:rsidP="00707319">
      <w:pPr>
        <w:pStyle w:val="NormalWeb"/>
      </w:pPr>
      <w:r w:rsidRPr="001F2415">
        <w:rPr>
          <w:rFonts w:ascii="Calibri" w:hAnsi="Calibri" w:cs="Calibri"/>
          <w:b/>
          <w:bCs/>
        </w:rPr>
        <w:t xml:space="preserve">2. Stay Safe: </w:t>
      </w:r>
    </w:p>
    <w:p w14:paraId="2667281F" w14:textId="74CAD7F3" w:rsidR="008C095C" w:rsidRDefault="00707319" w:rsidP="00707319">
      <w:pPr>
        <w:pStyle w:val="NormalWeb"/>
        <w:jc w:val="both"/>
        <w:rPr>
          <w:rFonts w:ascii="Calibri" w:hAnsi="Calibri" w:cs="Calibri"/>
          <w:b/>
          <w:bCs/>
          <w:sz w:val="22"/>
          <w:szCs w:val="22"/>
        </w:rPr>
      </w:pPr>
      <w:r w:rsidRPr="00364300">
        <w:rPr>
          <w:rFonts w:ascii="Calibri" w:hAnsi="Calibri" w:cs="Calibri"/>
          <w:sz w:val="22"/>
          <w:szCs w:val="22"/>
        </w:rPr>
        <w:t xml:space="preserve">The safety of the children and young people living at Green Tree Children’s Home is of highest priority, and this is reflected in Big Tree Children’s Services robust recruitment process of all adults prior to starting work at the home. All adults working at Green Tree Children’s Home are required to complete substantial </w:t>
      </w:r>
      <w:r w:rsidRPr="00364300">
        <w:rPr>
          <w:rFonts w:ascii="Calibri" w:hAnsi="Calibri" w:cs="Calibri"/>
          <w:b/>
          <w:bCs/>
          <w:sz w:val="22"/>
          <w:szCs w:val="22"/>
        </w:rPr>
        <w:t xml:space="preserve">Statutory Training </w:t>
      </w:r>
      <w:r w:rsidRPr="00364300">
        <w:rPr>
          <w:rFonts w:ascii="Calibri" w:hAnsi="Calibri" w:cs="Calibri"/>
          <w:sz w:val="22"/>
          <w:szCs w:val="22"/>
        </w:rPr>
        <w:t xml:space="preserve">as part of their induction period including having a good understanding and working knowledge of all </w:t>
      </w:r>
      <w:r w:rsidRPr="00364300">
        <w:rPr>
          <w:rFonts w:ascii="Calibri" w:hAnsi="Calibri" w:cs="Calibri"/>
          <w:b/>
          <w:bCs/>
          <w:sz w:val="22"/>
          <w:szCs w:val="22"/>
        </w:rPr>
        <w:t xml:space="preserve">Policies and Procedures </w:t>
      </w:r>
      <w:r w:rsidRPr="00364300">
        <w:rPr>
          <w:rFonts w:ascii="Calibri" w:hAnsi="Calibri" w:cs="Calibri"/>
          <w:sz w:val="22"/>
          <w:szCs w:val="22"/>
        </w:rPr>
        <w:t xml:space="preserve">and </w:t>
      </w:r>
      <w:r w:rsidRPr="001F2415">
        <w:rPr>
          <w:rFonts w:ascii="Calibri" w:hAnsi="Calibri" w:cs="Calibri"/>
          <w:sz w:val="22"/>
          <w:szCs w:val="22"/>
        </w:rPr>
        <w:t xml:space="preserve">completing a  </w:t>
      </w:r>
      <w:r w:rsidRPr="001F2415">
        <w:rPr>
          <w:rFonts w:ascii="Calibri" w:hAnsi="Calibri" w:cs="Calibri"/>
          <w:b/>
          <w:bCs/>
          <w:sz w:val="22"/>
          <w:szCs w:val="22"/>
        </w:rPr>
        <w:t xml:space="preserve">Team Teach </w:t>
      </w:r>
      <w:r w:rsidR="007F5D96">
        <w:rPr>
          <w:rFonts w:ascii="Calibri" w:hAnsi="Calibri" w:cs="Calibri"/>
          <w:b/>
          <w:bCs/>
          <w:sz w:val="22"/>
          <w:szCs w:val="22"/>
        </w:rPr>
        <w:t xml:space="preserve">Training </w:t>
      </w:r>
      <w:r w:rsidRPr="001F2415">
        <w:rPr>
          <w:rFonts w:ascii="Calibri" w:hAnsi="Calibri" w:cs="Calibri"/>
          <w:b/>
          <w:bCs/>
          <w:sz w:val="22"/>
          <w:szCs w:val="22"/>
        </w:rPr>
        <w:t>Course</w:t>
      </w:r>
      <w:r w:rsidRPr="00364300">
        <w:rPr>
          <w:rFonts w:ascii="Calibri" w:hAnsi="Calibri" w:cs="Calibri"/>
          <w:sz w:val="22"/>
          <w:szCs w:val="22"/>
        </w:rPr>
        <w:t xml:space="preserve">. Adults supporting children and young people work within the Working Together to Safeguard Children (2018) guidelines. </w:t>
      </w:r>
    </w:p>
    <w:p w14:paraId="3AF006AD" w14:textId="77777777" w:rsidR="00707319" w:rsidRPr="008C095C" w:rsidRDefault="00707319" w:rsidP="00707319">
      <w:pPr>
        <w:pStyle w:val="NormalWeb"/>
        <w:jc w:val="both"/>
        <w:rPr>
          <w:rFonts w:ascii="Calibri" w:hAnsi="Calibri" w:cs="Calibri"/>
          <w:b/>
          <w:bCs/>
          <w:sz w:val="22"/>
          <w:szCs w:val="22"/>
        </w:rPr>
      </w:pPr>
      <w:r w:rsidRPr="00364300">
        <w:rPr>
          <w:rFonts w:ascii="Calibri" w:hAnsi="Calibri" w:cs="Calibri"/>
          <w:sz w:val="22"/>
          <w:szCs w:val="22"/>
        </w:rPr>
        <w:lastRenderedPageBreak/>
        <w:t xml:space="preserve">Children and young people at Green Tree Children’s Home take part in carefully planned, </w:t>
      </w:r>
      <w:r w:rsidR="00364300" w:rsidRPr="00364300">
        <w:rPr>
          <w:rFonts w:ascii="Calibri" w:hAnsi="Calibri" w:cs="Calibri"/>
          <w:sz w:val="22"/>
          <w:szCs w:val="22"/>
        </w:rPr>
        <w:t>age-appropriate</w:t>
      </w:r>
      <w:r w:rsidRPr="00364300">
        <w:rPr>
          <w:rFonts w:ascii="Calibri" w:hAnsi="Calibri" w:cs="Calibri"/>
          <w:sz w:val="22"/>
          <w:szCs w:val="22"/>
        </w:rPr>
        <w:t xml:space="preserve">, educational life skills as part of their placement to support them to </w:t>
      </w:r>
      <w:r w:rsidR="00364300" w:rsidRPr="00364300">
        <w:rPr>
          <w:rFonts w:ascii="Calibri" w:hAnsi="Calibri" w:cs="Calibri"/>
          <w:sz w:val="22"/>
          <w:szCs w:val="22"/>
        </w:rPr>
        <w:t>understanding</w:t>
      </w:r>
      <w:r w:rsidRPr="00364300">
        <w:rPr>
          <w:rFonts w:ascii="Calibri" w:hAnsi="Calibri" w:cs="Calibri"/>
          <w:sz w:val="22"/>
          <w:szCs w:val="22"/>
        </w:rPr>
        <w:t xml:space="preserve">, </w:t>
      </w:r>
      <w:r w:rsidR="00364300" w:rsidRPr="00364300">
        <w:rPr>
          <w:rFonts w:ascii="Calibri" w:hAnsi="Calibri" w:cs="Calibri"/>
          <w:sz w:val="22"/>
          <w:szCs w:val="22"/>
        </w:rPr>
        <w:t>developing</w:t>
      </w:r>
      <w:r w:rsidRPr="00364300">
        <w:rPr>
          <w:rFonts w:ascii="Calibri" w:hAnsi="Calibri" w:cs="Calibri"/>
          <w:sz w:val="22"/>
          <w:szCs w:val="22"/>
        </w:rPr>
        <w:t xml:space="preserve">, and </w:t>
      </w:r>
      <w:r w:rsidR="00364300" w:rsidRPr="00364300">
        <w:rPr>
          <w:rFonts w:ascii="Calibri" w:hAnsi="Calibri" w:cs="Calibri"/>
          <w:sz w:val="22"/>
          <w:szCs w:val="22"/>
        </w:rPr>
        <w:t>learning</w:t>
      </w:r>
      <w:r w:rsidRPr="00364300">
        <w:rPr>
          <w:rFonts w:ascii="Calibri" w:hAnsi="Calibri" w:cs="Calibri"/>
          <w:sz w:val="22"/>
          <w:szCs w:val="22"/>
        </w:rPr>
        <w:t xml:space="preserve"> the life skills they need to keep themselves safe both at home, in the community, and online. </w:t>
      </w:r>
    </w:p>
    <w:p w14:paraId="253CEBD9" w14:textId="77777777" w:rsidR="00707319" w:rsidRPr="00364300" w:rsidRDefault="00707319" w:rsidP="00707319">
      <w:pPr>
        <w:pStyle w:val="NormalWeb"/>
        <w:jc w:val="both"/>
        <w:rPr>
          <w:sz w:val="22"/>
          <w:szCs w:val="22"/>
        </w:rPr>
      </w:pPr>
      <w:r w:rsidRPr="00364300">
        <w:rPr>
          <w:rFonts w:ascii="Calibri" w:hAnsi="Calibri" w:cs="Calibri"/>
          <w:sz w:val="22"/>
          <w:szCs w:val="22"/>
        </w:rPr>
        <w:t>Green Tree Children’s Home aims to create a home environment in which children and young people feel safe and</w:t>
      </w:r>
      <w:r w:rsidR="00364300" w:rsidRPr="00364300">
        <w:rPr>
          <w:rFonts w:ascii="Calibri" w:hAnsi="Calibri" w:cs="Calibri"/>
          <w:sz w:val="22"/>
          <w:szCs w:val="22"/>
        </w:rPr>
        <w:t>,</w:t>
      </w:r>
      <w:r w:rsidRPr="00364300">
        <w:rPr>
          <w:rFonts w:ascii="Calibri" w:hAnsi="Calibri" w:cs="Calibri"/>
          <w:sz w:val="22"/>
          <w:szCs w:val="22"/>
        </w:rPr>
        <w:t xml:space="preserve"> furthermore, feel safe to communicate any worries or concerns with confidence and </w:t>
      </w:r>
      <w:r w:rsidR="00364300" w:rsidRPr="00364300">
        <w:rPr>
          <w:rFonts w:ascii="Calibri" w:hAnsi="Calibri" w:cs="Calibri"/>
          <w:sz w:val="22"/>
          <w:szCs w:val="22"/>
        </w:rPr>
        <w:t>knowledge</w:t>
      </w:r>
      <w:r w:rsidRPr="00364300">
        <w:rPr>
          <w:rFonts w:ascii="Calibri" w:hAnsi="Calibri" w:cs="Calibri"/>
          <w:sz w:val="22"/>
          <w:szCs w:val="22"/>
        </w:rPr>
        <w:t xml:space="preserve"> that they will be listened to and taken seriously. Adults at Green Tree Children’s Home are always available to answer any questions, worries, or concerns, and this is encouraged through regular </w:t>
      </w:r>
      <w:r w:rsidR="00364300" w:rsidRPr="00364300">
        <w:rPr>
          <w:rFonts w:ascii="Calibri" w:hAnsi="Calibri" w:cs="Calibri"/>
          <w:sz w:val="22"/>
          <w:szCs w:val="22"/>
        </w:rPr>
        <w:t>one-to-one</w:t>
      </w:r>
      <w:r w:rsidRPr="00364300">
        <w:rPr>
          <w:rFonts w:ascii="Calibri" w:hAnsi="Calibri" w:cs="Calibri"/>
          <w:sz w:val="22"/>
          <w:szCs w:val="22"/>
        </w:rPr>
        <w:t xml:space="preserve"> </w:t>
      </w:r>
      <w:r w:rsidRPr="00364300">
        <w:rPr>
          <w:rFonts w:ascii="Calibri" w:hAnsi="Calibri" w:cs="Calibri"/>
          <w:b/>
          <w:bCs/>
          <w:sz w:val="22"/>
          <w:szCs w:val="22"/>
        </w:rPr>
        <w:t>Key Work Session</w:t>
      </w:r>
      <w:r w:rsidRPr="00364300">
        <w:rPr>
          <w:rFonts w:ascii="Calibri" w:hAnsi="Calibri" w:cs="Calibri"/>
          <w:sz w:val="22"/>
          <w:szCs w:val="22"/>
        </w:rPr>
        <w:t xml:space="preserve">s, a regular </w:t>
      </w:r>
      <w:r w:rsidRPr="00364300">
        <w:rPr>
          <w:rFonts w:ascii="Calibri" w:hAnsi="Calibri" w:cs="Calibri"/>
          <w:b/>
          <w:bCs/>
          <w:sz w:val="22"/>
          <w:szCs w:val="22"/>
        </w:rPr>
        <w:t xml:space="preserve">Weekly Catch Up </w:t>
      </w:r>
      <w:r w:rsidR="00364300" w:rsidRPr="00364300">
        <w:rPr>
          <w:rFonts w:ascii="Calibri" w:hAnsi="Calibri" w:cs="Calibri"/>
          <w:b/>
          <w:bCs/>
          <w:sz w:val="22"/>
          <w:szCs w:val="22"/>
        </w:rPr>
        <w:t>Meetings</w:t>
      </w:r>
      <w:r w:rsidRPr="00364300">
        <w:rPr>
          <w:rFonts w:ascii="Calibri" w:hAnsi="Calibri" w:cs="Calibri"/>
          <w:b/>
          <w:bCs/>
          <w:sz w:val="22"/>
          <w:szCs w:val="22"/>
        </w:rPr>
        <w:t xml:space="preserve"> </w:t>
      </w:r>
      <w:r w:rsidRPr="00364300">
        <w:rPr>
          <w:rFonts w:ascii="Calibri" w:hAnsi="Calibri" w:cs="Calibri"/>
          <w:sz w:val="22"/>
          <w:szCs w:val="22"/>
        </w:rPr>
        <w:t xml:space="preserve">incorporated with </w:t>
      </w:r>
      <w:r w:rsidRPr="00364300">
        <w:rPr>
          <w:rFonts w:ascii="Calibri" w:hAnsi="Calibri" w:cs="Calibri"/>
          <w:b/>
          <w:bCs/>
          <w:sz w:val="22"/>
          <w:szCs w:val="22"/>
        </w:rPr>
        <w:t xml:space="preserve">You Said we did </w:t>
      </w:r>
      <w:r w:rsidRPr="00364300">
        <w:rPr>
          <w:rFonts w:ascii="Calibri" w:hAnsi="Calibri" w:cs="Calibri"/>
          <w:sz w:val="22"/>
          <w:szCs w:val="22"/>
        </w:rPr>
        <w:t xml:space="preserve">individually and collectively with their peers. </w:t>
      </w:r>
    </w:p>
    <w:p w14:paraId="2D30A4DF" w14:textId="77777777" w:rsidR="00364300" w:rsidRDefault="00364300" w:rsidP="00364300">
      <w:pPr>
        <w:pStyle w:val="NormalWeb"/>
      </w:pPr>
      <w:r w:rsidRPr="001F2415">
        <w:rPr>
          <w:rFonts w:ascii="Calibri" w:hAnsi="Calibri" w:cs="Calibri"/>
          <w:b/>
          <w:bCs/>
        </w:rPr>
        <w:t xml:space="preserve">3. Enjoy and Achieve: </w:t>
      </w:r>
    </w:p>
    <w:p w14:paraId="3E31CBF7" w14:textId="77777777" w:rsidR="00364300" w:rsidRDefault="00364300" w:rsidP="00A921DB">
      <w:pPr>
        <w:pStyle w:val="NormalWeb"/>
        <w:jc w:val="both"/>
        <w:rPr>
          <w:rFonts w:ascii="Calibri" w:hAnsi="Calibri" w:cs="Calibri"/>
          <w:sz w:val="22"/>
          <w:szCs w:val="22"/>
        </w:rPr>
      </w:pPr>
      <w:r w:rsidRPr="00A921DB">
        <w:rPr>
          <w:rFonts w:ascii="Calibri" w:hAnsi="Calibri" w:cs="Calibri"/>
          <w:sz w:val="22"/>
          <w:szCs w:val="22"/>
        </w:rPr>
        <w:t xml:space="preserve">Through energy, enthusiasm, and engagement, children and young people living at Green Tree Children’s Home are encouraged by adults supporting them to enjoy and achieve in all areas of their lives. Our aim at Green Tree Children’s Home is to create an environment and culture that models and promotes a positive </w:t>
      </w:r>
      <w:r w:rsidRPr="00A921DB">
        <w:rPr>
          <w:rFonts w:ascii="Calibri" w:hAnsi="Calibri" w:cs="Calibri"/>
          <w:b/>
          <w:bCs/>
          <w:sz w:val="22"/>
          <w:szCs w:val="22"/>
        </w:rPr>
        <w:t xml:space="preserve">‘can do’ approach </w:t>
      </w:r>
      <w:r w:rsidRPr="00A921DB">
        <w:rPr>
          <w:rFonts w:ascii="Calibri" w:hAnsi="Calibri" w:cs="Calibri"/>
          <w:sz w:val="22"/>
          <w:szCs w:val="22"/>
        </w:rPr>
        <w:t xml:space="preserve">that inspires children and young people to enjoy and achieve. Careful consideration is given to an individual needs and abilities, and the team works collaboratively to identify areas for development and, subsequently, structure and support a </w:t>
      </w:r>
      <w:r w:rsidRPr="00A921DB">
        <w:rPr>
          <w:rFonts w:ascii="Calibri" w:hAnsi="Calibri" w:cs="Calibri"/>
          <w:b/>
          <w:bCs/>
          <w:sz w:val="22"/>
          <w:szCs w:val="22"/>
        </w:rPr>
        <w:t xml:space="preserve">Learning Journey </w:t>
      </w:r>
      <w:r w:rsidRPr="00A921DB">
        <w:rPr>
          <w:rFonts w:ascii="Calibri" w:hAnsi="Calibri" w:cs="Calibri"/>
          <w:sz w:val="22"/>
          <w:szCs w:val="22"/>
        </w:rPr>
        <w:t xml:space="preserve">for the children and young people to enjoy and achieve in these areas. The adults regularly invite input from the children and young people and the </w:t>
      </w:r>
      <w:r w:rsidR="00A921DB" w:rsidRPr="00A921DB">
        <w:rPr>
          <w:rFonts w:ascii="Calibri" w:hAnsi="Calibri" w:cs="Calibri"/>
          <w:sz w:val="22"/>
          <w:szCs w:val="22"/>
        </w:rPr>
        <w:t>professionals involved</w:t>
      </w:r>
      <w:r w:rsidRPr="00A921DB">
        <w:rPr>
          <w:rFonts w:ascii="Calibri" w:hAnsi="Calibri" w:cs="Calibri"/>
          <w:sz w:val="22"/>
          <w:szCs w:val="22"/>
        </w:rPr>
        <w:t xml:space="preserve"> in their lives supporting them as to their wishes and desires regarding Learning </w:t>
      </w:r>
      <w:r w:rsidR="00A921DB">
        <w:rPr>
          <w:rFonts w:ascii="Calibri" w:hAnsi="Calibri" w:cs="Calibri"/>
          <w:sz w:val="22"/>
          <w:szCs w:val="22"/>
        </w:rPr>
        <w:t>Journeys</w:t>
      </w:r>
      <w:r w:rsidRPr="00A921DB">
        <w:rPr>
          <w:rFonts w:ascii="Calibri" w:hAnsi="Calibri" w:cs="Calibri"/>
          <w:sz w:val="22"/>
          <w:szCs w:val="22"/>
        </w:rPr>
        <w:t xml:space="preserve"> they would like to ‘travel along’. They then strive to facilitate for this to happen while considering the challenges they may face. All achievements are recognised and celebrated. Children and young people are encouraged to record their memories through diary entries, taking photos and times of reflection. </w:t>
      </w:r>
    </w:p>
    <w:p w14:paraId="71122C92" w14:textId="1FB3C836" w:rsidR="00A40812" w:rsidRDefault="00A921DB" w:rsidP="00A921DB">
      <w:pPr>
        <w:pStyle w:val="NormalWeb"/>
      </w:pPr>
      <w:r w:rsidRPr="001F2415">
        <w:rPr>
          <w:rFonts w:ascii="Calibri" w:hAnsi="Calibri" w:cs="Calibri"/>
          <w:b/>
          <w:bCs/>
        </w:rPr>
        <w:t xml:space="preserve">4. Make a Positive Contribution: </w:t>
      </w:r>
    </w:p>
    <w:p w14:paraId="79755B34" w14:textId="6477D64E" w:rsidR="00A921DB" w:rsidRPr="000B302B" w:rsidRDefault="00A921DB" w:rsidP="001F2415">
      <w:pPr>
        <w:pStyle w:val="NormalWeb"/>
        <w:rPr>
          <w:sz w:val="22"/>
          <w:szCs w:val="22"/>
        </w:rPr>
      </w:pPr>
      <w:r w:rsidRPr="000B302B">
        <w:rPr>
          <w:rFonts w:ascii="Calibri" w:hAnsi="Calibri" w:cs="Calibri"/>
          <w:sz w:val="22"/>
          <w:szCs w:val="22"/>
        </w:rPr>
        <w:t xml:space="preserve">We strongly value the importance of consistency in the lives of children and young people and ensure that this is reflected in the care that we provide. There will be clear and structured boundaries and routines in place to help manage more challenging behaviours and encourage </w:t>
      </w:r>
      <w:r w:rsidR="000B302B" w:rsidRPr="000B302B">
        <w:rPr>
          <w:rFonts w:ascii="Calibri" w:hAnsi="Calibri" w:cs="Calibri"/>
          <w:sz w:val="22"/>
          <w:szCs w:val="22"/>
        </w:rPr>
        <w:t>children and young people</w:t>
      </w:r>
      <w:r w:rsidRPr="000B302B">
        <w:rPr>
          <w:rFonts w:ascii="Calibri" w:hAnsi="Calibri" w:cs="Calibri"/>
          <w:sz w:val="22"/>
          <w:szCs w:val="22"/>
        </w:rPr>
        <w:t xml:space="preserve"> to express their difficulties in a </w:t>
      </w:r>
      <w:r w:rsidRPr="000B302B">
        <w:rPr>
          <w:rFonts w:ascii="Calibri" w:hAnsi="Calibri" w:cs="Calibri"/>
          <w:sz w:val="22"/>
          <w:szCs w:val="22"/>
        </w:rPr>
        <w:lastRenderedPageBreak/>
        <w:t>more positive and creative way. Green Tree Children’s Home provides a safe and nurturing environment with an excellent level of tailored support in place to ensure that the</w:t>
      </w:r>
      <w:r w:rsidR="000B302B" w:rsidRPr="000B302B">
        <w:rPr>
          <w:rFonts w:ascii="Calibri" w:hAnsi="Calibri" w:cs="Calibri"/>
          <w:sz w:val="22"/>
          <w:szCs w:val="22"/>
        </w:rPr>
        <w:t xml:space="preserve"> children and</w:t>
      </w:r>
      <w:r w:rsidRPr="000B302B">
        <w:rPr>
          <w:rFonts w:ascii="Calibri" w:hAnsi="Calibri" w:cs="Calibri"/>
          <w:sz w:val="22"/>
          <w:szCs w:val="22"/>
        </w:rPr>
        <w:t xml:space="preserve"> young people </w:t>
      </w:r>
      <w:r w:rsidR="000B302B" w:rsidRPr="000B302B">
        <w:rPr>
          <w:rFonts w:ascii="Calibri" w:hAnsi="Calibri" w:cs="Calibri"/>
          <w:sz w:val="22"/>
          <w:szCs w:val="22"/>
        </w:rPr>
        <w:t xml:space="preserve">at </w:t>
      </w:r>
      <w:r w:rsidRPr="000B302B">
        <w:rPr>
          <w:rFonts w:ascii="Calibri" w:hAnsi="Calibri" w:cs="Calibri"/>
          <w:sz w:val="22"/>
          <w:szCs w:val="22"/>
        </w:rPr>
        <w:t xml:space="preserve">the home feel listened to, well looked after, and inspired to display positive and kind behaviour. </w:t>
      </w:r>
    </w:p>
    <w:p w14:paraId="2638DAEB" w14:textId="77777777" w:rsidR="00A921DB" w:rsidRDefault="000B302B" w:rsidP="000B302B">
      <w:pPr>
        <w:pStyle w:val="NormalWeb"/>
        <w:jc w:val="both"/>
        <w:rPr>
          <w:rFonts w:ascii="Calibri" w:hAnsi="Calibri" w:cs="Calibri"/>
          <w:sz w:val="22"/>
          <w:szCs w:val="22"/>
        </w:rPr>
      </w:pPr>
      <w:r w:rsidRPr="000B302B">
        <w:rPr>
          <w:rFonts w:ascii="Calibri" w:hAnsi="Calibri" w:cs="Calibri"/>
          <w:sz w:val="22"/>
          <w:szCs w:val="22"/>
        </w:rPr>
        <w:t xml:space="preserve">Children and </w:t>
      </w:r>
      <w:r w:rsidR="00A921DB" w:rsidRPr="000B302B">
        <w:rPr>
          <w:rFonts w:ascii="Calibri" w:hAnsi="Calibri" w:cs="Calibri"/>
          <w:sz w:val="22"/>
          <w:szCs w:val="22"/>
        </w:rPr>
        <w:t xml:space="preserve">Young people are fully supported and encouraged to look at their future positively and to reach independence goals that will enrich their confidence and knowledge on how to achieve independence in their future lives as adults. We will produce extensive independence and learning portfolios for every </w:t>
      </w:r>
      <w:r w:rsidRPr="000B302B">
        <w:rPr>
          <w:rFonts w:ascii="Calibri" w:hAnsi="Calibri" w:cs="Calibri"/>
          <w:sz w:val="22"/>
          <w:szCs w:val="22"/>
        </w:rPr>
        <w:t xml:space="preserve">child and </w:t>
      </w:r>
      <w:r w:rsidR="00A921DB" w:rsidRPr="000B302B">
        <w:rPr>
          <w:rFonts w:ascii="Calibri" w:hAnsi="Calibri" w:cs="Calibri"/>
          <w:sz w:val="22"/>
          <w:szCs w:val="22"/>
        </w:rPr>
        <w:t xml:space="preserve">young person, recording the goals, evidence, and progress the </w:t>
      </w:r>
      <w:r w:rsidRPr="000B302B">
        <w:rPr>
          <w:rFonts w:ascii="Calibri" w:hAnsi="Calibri" w:cs="Calibri"/>
          <w:sz w:val="22"/>
          <w:szCs w:val="22"/>
        </w:rPr>
        <w:t xml:space="preserve">children and </w:t>
      </w:r>
      <w:r w:rsidR="00A921DB" w:rsidRPr="000B302B">
        <w:rPr>
          <w:rFonts w:ascii="Calibri" w:hAnsi="Calibri" w:cs="Calibri"/>
          <w:sz w:val="22"/>
          <w:szCs w:val="22"/>
        </w:rPr>
        <w:t>young pe</w:t>
      </w:r>
      <w:r w:rsidRPr="000B302B">
        <w:rPr>
          <w:rFonts w:ascii="Calibri" w:hAnsi="Calibri" w:cs="Calibri"/>
          <w:sz w:val="22"/>
          <w:szCs w:val="22"/>
        </w:rPr>
        <w:t>ople</w:t>
      </w:r>
      <w:r w:rsidR="00A921DB" w:rsidRPr="000B302B">
        <w:rPr>
          <w:rFonts w:ascii="Calibri" w:hAnsi="Calibri" w:cs="Calibri"/>
          <w:sz w:val="22"/>
          <w:szCs w:val="22"/>
        </w:rPr>
        <w:t xml:space="preserve"> make with the support from adults, through photos and reports. These are monitored and overseen by the </w:t>
      </w:r>
      <w:r w:rsidRPr="000B302B">
        <w:rPr>
          <w:rFonts w:ascii="Calibri" w:hAnsi="Calibri" w:cs="Calibri"/>
          <w:sz w:val="22"/>
          <w:szCs w:val="22"/>
        </w:rPr>
        <w:t>key workers</w:t>
      </w:r>
      <w:r w:rsidR="00A921DB" w:rsidRPr="000B302B">
        <w:rPr>
          <w:rFonts w:ascii="Calibri" w:hAnsi="Calibri" w:cs="Calibri"/>
          <w:sz w:val="22"/>
          <w:szCs w:val="22"/>
        </w:rPr>
        <w:t xml:space="preserve"> and will be implemented when the young people have had a significant and meaningful settling in period. </w:t>
      </w:r>
    </w:p>
    <w:p w14:paraId="6E333AF7" w14:textId="77777777" w:rsidR="000B302B" w:rsidRDefault="000B302B" w:rsidP="000B302B">
      <w:pPr>
        <w:pStyle w:val="NormalWeb"/>
      </w:pPr>
      <w:r w:rsidRPr="001F2415">
        <w:rPr>
          <w:rFonts w:ascii="Calibri" w:hAnsi="Calibri" w:cs="Calibri"/>
          <w:b/>
          <w:bCs/>
        </w:rPr>
        <w:t xml:space="preserve">5. Achieve Economic Well-being: </w:t>
      </w:r>
    </w:p>
    <w:p w14:paraId="3E6A0E84" w14:textId="646555F6" w:rsidR="000B302B" w:rsidRPr="000B302B" w:rsidRDefault="000B302B" w:rsidP="000B302B">
      <w:pPr>
        <w:pStyle w:val="NormalWeb"/>
        <w:jc w:val="both"/>
        <w:rPr>
          <w:sz w:val="22"/>
          <w:szCs w:val="22"/>
        </w:rPr>
      </w:pPr>
      <w:r w:rsidRPr="000B302B">
        <w:rPr>
          <w:rFonts w:ascii="Calibri" w:hAnsi="Calibri" w:cs="Calibri"/>
          <w:sz w:val="22"/>
          <w:szCs w:val="22"/>
        </w:rPr>
        <w:t xml:space="preserve">Young people are fully supported and encouraged to look at their future positively and to reach independence </w:t>
      </w:r>
      <w:r w:rsidR="00132D5E">
        <w:rPr>
          <w:rFonts w:ascii="Calibri" w:hAnsi="Calibri" w:cs="Calibri"/>
          <w:sz w:val="22"/>
          <w:szCs w:val="22"/>
        </w:rPr>
        <w:t>which</w:t>
      </w:r>
      <w:r w:rsidRPr="000B302B">
        <w:rPr>
          <w:rFonts w:ascii="Calibri" w:hAnsi="Calibri" w:cs="Calibri"/>
          <w:sz w:val="22"/>
          <w:szCs w:val="22"/>
        </w:rPr>
        <w:t xml:space="preserve"> will enrich their confidence and knowledge on how to achieve independence in their future lives as adults. We will produce extensive independence portfolios for every full-time young person recording the goals, evidence and progress the young person makes with the support from adults through photos and reports. These are monitored and overseen by the K</w:t>
      </w:r>
      <w:r w:rsidR="005E46DA">
        <w:rPr>
          <w:rFonts w:ascii="Calibri" w:hAnsi="Calibri" w:cs="Calibri"/>
          <w:sz w:val="22"/>
          <w:szCs w:val="22"/>
        </w:rPr>
        <w:t>ey</w:t>
      </w:r>
      <w:r w:rsidRPr="000B302B">
        <w:rPr>
          <w:rFonts w:ascii="Calibri" w:hAnsi="Calibri" w:cs="Calibri"/>
          <w:sz w:val="22"/>
          <w:szCs w:val="22"/>
        </w:rPr>
        <w:t xml:space="preserve"> workers.  </w:t>
      </w:r>
    </w:p>
    <w:p w14:paraId="05BBB04E" w14:textId="77777777" w:rsidR="00E25ED9" w:rsidRPr="001F2415" w:rsidRDefault="000B302B" w:rsidP="000B302B">
      <w:pPr>
        <w:ind w:left="0" w:firstLine="0"/>
        <w:jc w:val="both"/>
        <w:rPr>
          <w:rFonts w:asciiTheme="minorHAnsi" w:eastAsia="Calibri" w:hAnsiTheme="minorHAnsi" w:cstheme="minorHAnsi"/>
          <w:color w:val="000000" w:themeColor="text1"/>
          <w:sz w:val="22"/>
          <w:szCs w:val="22"/>
        </w:rPr>
      </w:pPr>
      <w:r w:rsidRPr="001F2415">
        <w:rPr>
          <w:rFonts w:asciiTheme="minorHAnsi" w:eastAsia="Calibri" w:hAnsiTheme="minorHAnsi" w:cstheme="minorHAnsi"/>
          <w:color w:val="000000" w:themeColor="text1"/>
          <w:sz w:val="22"/>
          <w:szCs w:val="22"/>
        </w:rPr>
        <w:t>Green Tree Children’s Home</w:t>
      </w:r>
      <w:r w:rsidR="00E25ED9" w:rsidRPr="001F2415">
        <w:rPr>
          <w:rFonts w:asciiTheme="minorHAnsi" w:eastAsia="Calibri" w:hAnsiTheme="minorHAnsi" w:cstheme="minorHAnsi"/>
          <w:color w:val="000000" w:themeColor="text1"/>
          <w:sz w:val="22"/>
          <w:szCs w:val="22"/>
        </w:rPr>
        <w:t xml:space="preserve"> whilst providing a nurturing environment we also work within the framework of The Children’s Act 1989 (2004), The Children’s and Young Person’s Bill, Care Matters and Every Child Matters Agenda. The policy and framework used within the home whilst working with children and young people will always be in accordance with the Quality Standard and Children’s Homes (England) Regulations 2015. </w:t>
      </w:r>
    </w:p>
    <w:p w14:paraId="50F0164A" w14:textId="16A6C110" w:rsidR="00E25ED9" w:rsidRPr="001F2415" w:rsidRDefault="000B302B" w:rsidP="00A40812">
      <w:pPr>
        <w:jc w:val="both"/>
        <w:rPr>
          <w:rFonts w:asciiTheme="minorHAnsi" w:eastAsia="Calibri" w:hAnsiTheme="minorHAnsi" w:cstheme="minorHAnsi"/>
          <w:color w:val="000000" w:themeColor="text1"/>
          <w:sz w:val="22"/>
          <w:szCs w:val="22"/>
        </w:rPr>
      </w:pPr>
      <w:r w:rsidRPr="001F2415">
        <w:rPr>
          <w:rFonts w:asciiTheme="minorHAnsi" w:eastAsia="Calibri" w:hAnsiTheme="minorHAnsi" w:cstheme="minorHAnsi"/>
          <w:color w:val="000000" w:themeColor="text1"/>
          <w:sz w:val="22"/>
          <w:szCs w:val="22"/>
        </w:rPr>
        <w:t>Green Tree Children’s Home's</w:t>
      </w:r>
      <w:r w:rsidR="00E25ED9" w:rsidRPr="001F2415">
        <w:rPr>
          <w:rFonts w:asciiTheme="minorHAnsi" w:eastAsia="Calibri" w:hAnsiTheme="minorHAnsi" w:cstheme="minorHAnsi"/>
          <w:color w:val="000000" w:themeColor="text1"/>
          <w:sz w:val="22"/>
          <w:szCs w:val="22"/>
        </w:rPr>
        <w:t xml:space="preserve"> Principle of Good Child Care is based upon the key principles of privacy, dignity, self-fulfilment, independence, choice and rights. This is an integral part of our working practice. Priority is given to the rights of the children and young people; from the time they move into the home. Children and Young People will </w:t>
      </w:r>
      <w:r w:rsidR="00E25ED9" w:rsidRPr="001F2415">
        <w:rPr>
          <w:rFonts w:asciiTheme="minorHAnsi" w:eastAsia="Calibri" w:hAnsiTheme="minorHAnsi" w:cstheme="minorHAnsi"/>
          <w:color w:val="000000" w:themeColor="text1"/>
          <w:sz w:val="22"/>
          <w:szCs w:val="22"/>
        </w:rPr>
        <w:lastRenderedPageBreak/>
        <w:t xml:space="preserve">be involved and </w:t>
      </w:r>
      <w:r w:rsidRPr="001F2415">
        <w:rPr>
          <w:rFonts w:asciiTheme="minorHAnsi" w:eastAsia="Calibri" w:hAnsiTheme="minorHAnsi" w:cstheme="minorHAnsi"/>
          <w:color w:val="000000" w:themeColor="text1"/>
          <w:sz w:val="22"/>
          <w:szCs w:val="22"/>
        </w:rPr>
        <w:t xml:space="preserve">at </w:t>
      </w:r>
      <w:r w:rsidR="00E25ED9" w:rsidRPr="001F2415">
        <w:rPr>
          <w:rFonts w:asciiTheme="minorHAnsi" w:eastAsia="Calibri" w:hAnsiTheme="minorHAnsi" w:cstheme="minorHAnsi"/>
          <w:color w:val="000000" w:themeColor="text1"/>
          <w:sz w:val="22"/>
          <w:szCs w:val="22"/>
        </w:rPr>
        <w:t xml:space="preserve">the centre </w:t>
      </w:r>
      <w:r w:rsidRPr="001F2415">
        <w:rPr>
          <w:rFonts w:asciiTheme="minorHAnsi" w:eastAsia="Calibri" w:hAnsiTheme="minorHAnsi" w:cstheme="minorHAnsi"/>
          <w:color w:val="000000" w:themeColor="text1"/>
          <w:sz w:val="22"/>
          <w:szCs w:val="22"/>
        </w:rPr>
        <w:t>of</w:t>
      </w:r>
      <w:r w:rsidR="00E25ED9" w:rsidRPr="001F2415">
        <w:rPr>
          <w:rFonts w:asciiTheme="minorHAnsi" w:eastAsia="Calibri" w:hAnsiTheme="minorHAnsi" w:cstheme="minorHAnsi"/>
          <w:color w:val="000000" w:themeColor="text1"/>
          <w:sz w:val="22"/>
          <w:szCs w:val="22"/>
        </w:rPr>
        <w:t xml:space="preserve"> the planning of their futures. We aim to ensure children and young people are adequately equipped to have insight, understand and manage their behaviour more effectively to enable them to </w:t>
      </w:r>
      <w:r w:rsidRPr="001F2415">
        <w:rPr>
          <w:rFonts w:asciiTheme="minorHAnsi" w:eastAsia="Calibri" w:hAnsiTheme="minorHAnsi" w:cstheme="minorHAnsi"/>
          <w:color w:val="000000" w:themeColor="text1"/>
          <w:sz w:val="22"/>
          <w:szCs w:val="22"/>
        </w:rPr>
        <w:t>participate positively</w:t>
      </w:r>
      <w:r w:rsidR="00E25ED9" w:rsidRPr="001F2415">
        <w:rPr>
          <w:rFonts w:asciiTheme="minorHAnsi" w:eastAsia="Calibri" w:hAnsiTheme="minorHAnsi" w:cstheme="minorHAnsi"/>
          <w:color w:val="000000" w:themeColor="text1"/>
          <w:sz w:val="22"/>
          <w:szCs w:val="22"/>
        </w:rPr>
        <w:t xml:space="preserve"> in society. </w:t>
      </w:r>
    </w:p>
    <w:p w14:paraId="2593E788" w14:textId="77777777" w:rsidR="00E25ED9" w:rsidRPr="001F2415" w:rsidRDefault="00E25ED9" w:rsidP="000B302B">
      <w:pPr>
        <w:jc w:val="both"/>
        <w:rPr>
          <w:rFonts w:asciiTheme="minorHAnsi" w:eastAsia="Calibri" w:hAnsiTheme="minorHAnsi" w:cstheme="minorHAnsi"/>
          <w:color w:val="000000" w:themeColor="text1"/>
          <w:sz w:val="22"/>
          <w:szCs w:val="22"/>
        </w:rPr>
      </w:pPr>
      <w:r w:rsidRPr="001F2415">
        <w:rPr>
          <w:rFonts w:asciiTheme="minorHAnsi" w:eastAsia="Calibri" w:hAnsiTheme="minorHAnsi" w:cstheme="minorHAnsi"/>
          <w:color w:val="000000" w:themeColor="text1"/>
          <w:sz w:val="22"/>
          <w:szCs w:val="22"/>
        </w:rPr>
        <w:t>Through Multi-agency working, working with the community, friends and family members</w:t>
      </w:r>
      <w:r w:rsidR="000B302B" w:rsidRPr="001F2415">
        <w:rPr>
          <w:rFonts w:asciiTheme="minorHAnsi" w:eastAsia="Calibri" w:hAnsiTheme="minorHAnsi" w:cstheme="minorHAnsi"/>
          <w:color w:val="000000" w:themeColor="text1"/>
          <w:sz w:val="22"/>
          <w:szCs w:val="22"/>
        </w:rPr>
        <w:t>,</w:t>
      </w:r>
      <w:r w:rsidRPr="001F2415">
        <w:rPr>
          <w:rFonts w:asciiTheme="minorHAnsi" w:eastAsia="Calibri" w:hAnsiTheme="minorHAnsi" w:cstheme="minorHAnsi"/>
          <w:color w:val="000000" w:themeColor="text1"/>
          <w:sz w:val="22"/>
          <w:szCs w:val="22"/>
        </w:rPr>
        <w:t xml:space="preserve"> we focus on increasing the children and young people’s sense of self and self-esteem by providing opportunities for them to take responsibility for understanding their actions relating to behaviour, </w:t>
      </w:r>
      <w:r w:rsidR="000B302B" w:rsidRPr="001F2415">
        <w:rPr>
          <w:rFonts w:asciiTheme="minorHAnsi" w:eastAsia="Calibri" w:hAnsiTheme="minorHAnsi" w:cstheme="minorHAnsi"/>
          <w:color w:val="000000" w:themeColor="text1"/>
          <w:sz w:val="22"/>
          <w:szCs w:val="22"/>
        </w:rPr>
        <w:t>risk-taking</w:t>
      </w:r>
      <w:r w:rsidRPr="001F2415">
        <w:rPr>
          <w:rFonts w:asciiTheme="minorHAnsi" w:eastAsia="Calibri" w:hAnsiTheme="minorHAnsi" w:cstheme="minorHAnsi"/>
          <w:color w:val="000000" w:themeColor="text1"/>
          <w:sz w:val="22"/>
          <w:szCs w:val="22"/>
        </w:rPr>
        <w:t xml:space="preserve"> and interpersonal skills. As this is the children’s and young people’s home</w:t>
      </w:r>
      <w:r w:rsidR="000B302B" w:rsidRPr="001F2415">
        <w:rPr>
          <w:rFonts w:asciiTheme="minorHAnsi" w:eastAsia="Calibri" w:hAnsiTheme="minorHAnsi" w:cstheme="minorHAnsi"/>
          <w:color w:val="000000" w:themeColor="text1"/>
          <w:sz w:val="22"/>
          <w:szCs w:val="22"/>
        </w:rPr>
        <w:t>,</w:t>
      </w:r>
      <w:r w:rsidRPr="001F2415">
        <w:rPr>
          <w:rFonts w:asciiTheme="minorHAnsi" w:eastAsia="Calibri" w:hAnsiTheme="minorHAnsi" w:cstheme="minorHAnsi"/>
          <w:color w:val="000000" w:themeColor="text1"/>
          <w:sz w:val="22"/>
          <w:szCs w:val="22"/>
        </w:rPr>
        <w:t xml:space="preserve"> we will create and provide opportunities for children and young people to give their views on </w:t>
      </w:r>
      <w:r w:rsidR="000B302B" w:rsidRPr="001F2415">
        <w:rPr>
          <w:rFonts w:asciiTheme="minorHAnsi" w:eastAsia="Calibri" w:hAnsiTheme="minorHAnsi" w:cstheme="minorHAnsi"/>
          <w:color w:val="000000" w:themeColor="text1"/>
          <w:sz w:val="22"/>
          <w:szCs w:val="22"/>
        </w:rPr>
        <w:t>how</w:t>
      </w:r>
      <w:r w:rsidRPr="001F2415">
        <w:rPr>
          <w:rFonts w:asciiTheme="minorHAnsi" w:eastAsia="Calibri" w:hAnsiTheme="minorHAnsi" w:cstheme="minorHAnsi"/>
          <w:color w:val="000000" w:themeColor="text1"/>
          <w:sz w:val="22"/>
          <w:szCs w:val="22"/>
        </w:rPr>
        <w:t xml:space="preserve"> the home is run. </w:t>
      </w:r>
    </w:p>
    <w:p w14:paraId="36260D4C" w14:textId="140D4B87" w:rsidR="00132D5E" w:rsidRPr="008C095C" w:rsidRDefault="00E25ED9" w:rsidP="00132D5E">
      <w:pPr>
        <w:jc w:val="both"/>
        <w:rPr>
          <w:rFonts w:asciiTheme="minorHAnsi" w:eastAsia="Calibri" w:hAnsiTheme="minorHAnsi" w:cstheme="minorHAnsi"/>
          <w:color w:val="000000" w:themeColor="text1"/>
          <w:sz w:val="22"/>
          <w:szCs w:val="22"/>
        </w:rPr>
      </w:pPr>
      <w:r w:rsidRPr="001F2415">
        <w:rPr>
          <w:rFonts w:asciiTheme="minorHAnsi" w:eastAsia="Calibri" w:hAnsiTheme="minorHAnsi" w:cstheme="minorHAnsi"/>
          <w:color w:val="000000" w:themeColor="text1"/>
          <w:sz w:val="22"/>
          <w:szCs w:val="22"/>
        </w:rPr>
        <w:t xml:space="preserve">The overriding philosophy is to ensure that the care provided at </w:t>
      </w:r>
      <w:r w:rsidR="000B302B" w:rsidRPr="001F2415">
        <w:rPr>
          <w:rFonts w:asciiTheme="minorHAnsi" w:eastAsia="Calibri" w:hAnsiTheme="minorHAnsi" w:cstheme="minorHAnsi"/>
          <w:color w:val="000000" w:themeColor="text1"/>
          <w:sz w:val="22"/>
          <w:szCs w:val="22"/>
        </w:rPr>
        <w:t>Green Tree Children’s Home</w:t>
      </w:r>
      <w:r w:rsidRPr="001F2415">
        <w:rPr>
          <w:rFonts w:asciiTheme="minorHAnsi" w:eastAsia="Calibri" w:hAnsiTheme="minorHAnsi" w:cstheme="minorHAnsi"/>
          <w:color w:val="000000" w:themeColor="text1"/>
          <w:sz w:val="22"/>
          <w:szCs w:val="22"/>
        </w:rPr>
        <w:t xml:space="preserve"> is child centred in its approach when working with the children and young people in our care. </w:t>
      </w:r>
      <w:r w:rsidR="000B302B" w:rsidRPr="001F2415">
        <w:rPr>
          <w:rFonts w:asciiTheme="minorHAnsi" w:eastAsia="Calibri" w:hAnsiTheme="minorHAnsi" w:cstheme="minorHAnsi"/>
          <w:color w:val="000000" w:themeColor="text1"/>
          <w:sz w:val="22"/>
          <w:szCs w:val="22"/>
        </w:rPr>
        <w:t>Green Tree Children’s Home</w:t>
      </w:r>
      <w:r w:rsidRPr="001F2415">
        <w:rPr>
          <w:rFonts w:asciiTheme="minorHAnsi" w:eastAsia="Calibri" w:hAnsiTheme="minorHAnsi" w:cstheme="minorHAnsi"/>
          <w:color w:val="000000" w:themeColor="text1"/>
          <w:sz w:val="22"/>
          <w:szCs w:val="22"/>
        </w:rPr>
        <w:t xml:space="preserve"> believe children and young people need positive role models, who are able to protect them and guide them and help them plan their futures. We seek to focus on building safe relationships with the children and young people as the core to building positive, boundarie</w:t>
      </w:r>
      <w:r w:rsidR="005E46DA" w:rsidRPr="001F2415">
        <w:rPr>
          <w:rFonts w:asciiTheme="minorHAnsi" w:eastAsia="Calibri" w:hAnsiTheme="minorHAnsi" w:cstheme="minorHAnsi"/>
          <w:color w:val="000000" w:themeColor="text1"/>
          <w:sz w:val="22"/>
          <w:szCs w:val="22"/>
        </w:rPr>
        <w:t>d</w:t>
      </w:r>
      <w:r w:rsidRPr="001F2415">
        <w:rPr>
          <w:rFonts w:asciiTheme="minorHAnsi" w:eastAsia="Calibri" w:hAnsiTheme="minorHAnsi" w:cstheme="minorHAnsi"/>
          <w:color w:val="000000" w:themeColor="text1"/>
          <w:sz w:val="22"/>
          <w:szCs w:val="22"/>
        </w:rPr>
        <w:t xml:space="preserve"> relationships.</w:t>
      </w:r>
      <w:r w:rsidRPr="008C095C">
        <w:rPr>
          <w:rFonts w:asciiTheme="minorHAnsi" w:eastAsia="Calibri" w:hAnsiTheme="minorHAnsi" w:cstheme="minorHAnsi"/>
          <w:color w:val="000000" w:themeColor="text1"/>
          <w:sz w:val="22"/>
          <w:szCs w:val="22"/>
        </w:rPr>
        <w:t xml:space="preserve"> </w:t>
      </w:r>
    </w:p>
    <w:p w14:paraId="6CD8DB9F" w14:textId="77777777" w:rsidR="00132D5E" w:rsidRPr="008C095C" w:rsidRDefault="00132D5E" w:rsidP="00132D5E">
      <w:pPr>
        <w:jc w:val="both"/>
        <w:rPr>
          <w:rFonts w:asciiTheme="minorHAnsi" w:hAnsiTheme="minorHAnsi" w:cstheme="minorHAnsi"/>
          <w:color w:val="000000" w:themeColor="text1"/>
          <w:sz w:val="22"/>
          <w:szCs w:val="22"/>
        </w:rPr>
      </w:pPr>
      <w:r w:rsidRPr="008C095C">
        <w:rPr>
          <w:rFonts w:asciiTheme="minorHAnsi" w:eastAsia="Calibri" w:hAnsiTheme="minorHAnsi" w:cstheme="minorHAnsi"/>
          <w:b/>
          <w:bCs/>
          <w:color w:val="000000" w:themeColor="text1"/>
          <w:sz w:val="22"/>
          <w:szCs w:val="22"/>
        </w:rPr>
        <w:t xml:space="preserve">Summary of Outcomes and Approaches: </w:t>
      </w:r>
      <w:r w:rsidRPr="008C095C">
        <w:rPr>
          <w:rFonts w:asciiTheme="minorHAnsi" w:hAnsiTheme="minorHAnsi" w:cstheme="minorHAnsi"/>
          <w:color w:val="000000" w:themeColor="text1"/>
          <w:sz w:val="22"/>
          <w:szCs w:val="22"/>
        </w:rPr>
        <w:t>We recognise that in order for children and young people to reach their fullest potential, they need stable foundations in all areas of their development; therefore, we will provide support and guidance in the following areas.</w:t>
      </w:r>
    </w:p>
    <w:p w14:paraId="566E59BF" w14:textId="77777777" w:rsidR="00132D5E" w:rsidRPr="008C095C" w:rsidRDefault="00132D5E" w:rsidP="001804D9">
      <w:pPr>
        <w:pStyle w:val="ListParagraph"/>
        <w:numPr>
          <w:ilvl w:val="0"/>
          <w:numId w:val="3"/>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 xml:space="preserve">To feel stable, safe and secure </w:t>
      </w:r>
    </w:p>
    <w:p w14:paraId="71D75A27" w14:textId="0E813B3C" w:rsidR="007660EE" w:rsidRPr="008C095C" w:rsidRDefault="00132D5E" w:rsidP="001804D9">
      <w:pPr>
        <w:pStyle w:val="ListParagraph"/>
        <w:numPr>
          <w:ilvl w:val="0"/>
          <w:numId w:val="3"/>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To be healthy and happy</w:t>
      </w:r>
    </w:p>
    <w:p w14:paraId="5F04BB41" w14:textId="0ECA2EF6" w:rsidR="00132D5E" w:rsidRPr="001F2415" w:rsidRDefault="00132D5E" w:rsidP="00A40812">
      <w:pPr>
        <w:pStyle w:val="ListParagraph"/>
        <w:numPr>
          <w:ilvl w:val="0"/>
          <w:numId w:val="3"/>
        </w:numPr>
        <w:spacing w:after="200" w:line="276" w:lineRule="auto"/>
        <w:ind w:right="0"/>
        <w:jc w:val="both"/>
        <w:rPr>
          <w:rFonts w:asciiTheme="minorHAnsi" w:hAnsiTheme="minorHAnsi" w:cstheme="minorHAnsi"/>
          <w:color w:val="000000" w:themeColor="text1"/>
          <w:sz w:val="22"/>
          <w:szCs w:val="22"/>
        </w:rPr>
      </w:pPr>
      <w:r w:rsidRPr="001F2415">
        <w:rPr>
          <w:rFonts w:asciiTheme="minorHAnsi" w:hAnsiTheme="minorHAnsi" w:cstheme="minorHAnsi"/>
          <w:color w:val="000000" w:themeColor="text1"/>
          <w:sz w:val="22"/>
          <w:szCs w:val="22"/>
        </w:rPr>
        <w:t xml:space="preserve">To Enjoy and Achieve through education, activities and </w:t>
      </w:r>
      <w:r w:rsidR="007660EE" w:rsidRPr="007660EE">
        <w:rPr>
          <w:rFonts w:asciiTheme="minorHAnsi" w:hAnsiTheme="minorHAnsi" w:cstheme="minorHAnsi"/>
          <w:color w:val="000000" w:themeColor="text1"/>
          <w:sz w:val="22"/>
          <w:szCs w:val="22"/>
        </w:rPr>
        <w:t>opportunities.</w:t>
      </w:r>
      <w:r w:rsidRPr="001F2415">
        <w:rPr>
          <w:rFonts w:asciiTheme="minorHAnsi" w:hAnsiTheme="minorHAnsi" w:cstheme="minorHAnsi"/>
          <w:color w:val="000000" w:themeColor="text1"/>
          <w:sz w:val="22"/>
          <w:szCs w:val="22"/>
        </w:rPr>
        <w:t xml:space="preserve"> </w:t>
      </w:r>
    </w:p>
    <w:p w14:paraId="2D05B20C" w14:textId="7175F4C8" w:rsidR="007660EE" w:rsidRPr="008C095C" w:rsidRDefault="00132D5E" w:rsidP="001804D9">
      <w:pPr>
        <w:pStyle w:val="ListParagraph"/>
        <w:numPr>
          <w:ilvl w:val="0"/>
          <w:numId w:val="3"/>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To make and sustain positive relationships</w:t>
      </w:r>
    </w:p>
    <w:p w14:paraId="23FAD22F" w14:textId="77777777" w:rsidR="00132D5E" w:rsidRPr="001F2415" w:rsidRDefault="00132D5E" w:rsidP="007660EE">
      <w:pPr>
        <w:pStyle w:val="ListParagraph"/>
        <w:numPr>
          <w:ilvl w:val="0"/>
          <w:numId w:val="3"/>
        </w:numPr>
        <w:spacing w:after="200" w:line="276" w:lineRule="auto"/>
        <w:ind w:right="0"/>
        <w:jc w:val="both"/>
        <w:rPr>
          <w:rFonts w:asciiTheme="minorHAnsi" w:hAnsiTheme="minorHAnsi" w:cstheme="minorHAnsi"/>
          <w:sz w:val="22"/>
          <w:szCs w:val="22"/>
        </w:rPr>
      </w:pPr>
      <w:r w:rsidRPr="001F2415">
        <w:rPr>
          <w:rFonts w:asciiTheme="minorHAnsi" w:hAnsiTheme="minorHAnsi" w:cstheme="minorHAnsi"/>
          <w:sz w:val="22"/>
          <w:szCs w:val="22"/>
        </w:rPr>
        <w:lastRenderedPageBreak/>
        <w:t xml:space="preserve">To be involved in decisions making </w:t>
      </w:r>
    </w:p>
    <w:p w14:paraId="685E0F71" w14:textId="77777777" w:rsidR="00132D5E" w:rsidRPr="008C095C" w:rsidRDefault="00132D5E" w:rsidP="00132D5E">
      <w:pPr>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We will achieve these outcomes by ensuring the following:</w:t>
      </w:r>
    </w:p>
    <w:p w14:paraId="7B834EFE"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A practice which is consistent with good parenting values;</w:t>
      </w:r>
    </w:p>
    <w:p w14:paraId="777A6A85"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 xml:space="preserve">providing a safe, homely, caring and nurturing environment; </w:t>
      </w:r>
    </w:p>
    <w:p w14:paraId="2E556116"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robust placement matching;</w:t>
      </w:r>
    </w:p>
    <w:p w14:paraId="1C7A4AB5"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 xml:space="preserve">collaborative planning meetings;  </w:t>
      </w:r>
    </w:p>
    <w:p w14:paraId="1A90C0B2"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an experienced, competent, qualified, motivated and well-supported team of adults;</w:t>
      </w:r>
    </w:p>
    <w:p w14:paraId="3E3D3652" w14:textId="23567D8F"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 xml:space="preserve">Individual Placement plans called </w:t>
      </w:r>
      <w:r w:rsidRPr="008C095C">
        <w:rPr>
          <w:rFonts w:asciiTheme="minorHAnsi" w:hAnsiTheme="minorHAnsi" w:cstheme="minorHAnsi"/>
          <w:b/>
          <w:bCs/>
          <w:color w:val="000000" w:themeColor="text1"/>
          <w:sz w:val="22"/>
          <w:szCs w:val="22"/>
        </w:rPr>
        <w:t xml:space="preserve">“How Green Tree Will Care </w:t>
      </w:r>
      <w:r w:rsidR="00CB6CF3" w:rsidRPr="008C095C">
        <w:rPr>
          <w:rFonts w:asciiTheme="minorHAnsi" w:hAnsiTheme="minorHAnsi" w:cstheme="minorHAnsi"/>
          <w:b/>
          <w:bCs/>
          <w:color w:val="000000" w:themeColor="text1"/>
          <w:sz w:val="22"/>
          <w:szCs w:val="22"/>
        </w:rPr>
        <w:t>for</w:t>
      </w:r>
      <w:r w:rsidRPr="008C095C">
        <w:rPr>
          <w:rFonts w:asciiTheme="minorHAnsi" w:hAnsiTheme="minorHAnsi" w:cstheme="minorHAnsi"/>
          <w:b/>
          <w:bCs/>
          <w:color w:val="000000" w:themeColor="text1"/>
          <w:sz w:val="22"/>
          <w:szCs w:val="22"/>
        </w:rPr>
        <w:t xml:space="preserve"> Me”</w:t>
      </w:r>
      <w:r w:rsidRPr="008C095C">
        <w:rPr>
          <w:rFonts w:asciiTheme="minorHAnsi" w:hAnsiTheme="minorHAnsi" w:cstheme="minorHAnsi"/>
          <w:color w:val="000000" w:themeColor="text1"/>
          <w:sz w:val="22"/>
          <w:szCs w:val="22"/>
        </w:rPr>
        <w:t xml:space="preserve"> which are regularly reviewed;</w:t>
      </w:r>
    </w:p>
    <w:p w14:paraId="4D59B078"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effective links and involvement with parents and relevant professionals;</w:t>
      </w:r>
    </w:p>
    <w:p w14:paraId="04D3CCC8"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a broad vision of learning where we value, enrich and develop all skills through an overarching curriculum;</w:t>
      </w:r>
    </w:p>
    <w:p w14:paraId="4C63B852" w14:textId="77777777" w:rsidR="00132D5E" w:rsidRPr="008C095C"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a wide range of activities and opportunities for enjoyment; and</w:t>
      </w:r>
    </w:p>
    <w:p w14:paraId="28A30D50" w14:textId="77777777" w:rsidR="00AC0676" w:rsidRDefault="00132D5E" w:rsidP="001804D9">
      <w:pPr>
        <w:pStyle w:val="ListParagraph"/>
        <w:numPr>
          <w:ilvl w:val="0"/>
          <w:numId w:val="2"/>
        </w:numPr>
        <w:spacing w:after="200" w:line="276" w:lineRule="auto"/>
        <w:ind w:right="0"/>
        <w:jc w:val="both"/>
        <w:rPr>
          <w:rFonts w:asciiTheme="minorHAnsi" w:hAnsiTheme="minorHAnsi" w:cstheme="minorHAnsi"/>
          <w:color w:val="000000" w:themeColor="text1"/>
          <w:sz w:val="22"/>
          <w:szCs w:val="22"/>
        </w:rPr>
      </w:pPr>
      <w:r w:rsidRPr="008C095C">
        <w:rPr>
          <w:rFonts w:asciiTheme="minorHAnsi" w:hAnsiTheme="minorHAnsi" w:cstheme="minorHAnsi"/>
          <w:color w:val="000000" w:themeColor="text1"/>
          <w:sz w:val="22"/>
          <w:szCs w:val="22"/>
        </w:rPr>
        <w:t>collaboration between care, education and health to achieve mutual objectives.</w:t>
      </w:r>
    </w:p>
    <w:p w14:paraId="124282A4" w14:textId="77777777" w:rsidR="00AC0676" w:rsidRDefault="00AC0676" w:rsidP="00AC0676">
      <w:pPr>
        <w:spacing w:after="200" w:line="276" w:lineRule="auto"/>
        <w:ind w:right="0"/>
        <w:jc w:val="both"/>
        <w:rPr>
          <w:rFonts w:asciiTheme="minorHAnsi" w:hAnsiTheme="minorHAnsi" w:cstheme="minorHAnsi"/>
          <w:color w:val="000000" w:themeColor="text1"/>
          <w:sz w:val="22"/>
          <w:szCs w:val="22"/>
        </w:rPr>
      </w:pPr>
    </w:p>
    <w:p w14:paraId="1C9A997C" w14:textId="77777777" w:rsidR="00AC0676" w:rsidRDefault="00AC0676" w:rsidP="00AC0676">
      <w:pPr>
        <w:spacing w:after="200" w:line="276" w:lineRule="auto"/>
        <w:ind w:right="0"/>
        <w:jc w:val="both"/>
        <w:rPr>
          <w:rFonts w:asciiTheme="minorHAnsi" w:hAnsiTheme="minorHAnsi" w:cstheme="minorHAnsi"/>
          <w:color w:val="000000" w:themeColor="text1"/>
          <w:sz w:val="22"/>
          <w:szCs w:val="22"/>
        </w:rPr>
      </w:pPr>
    </w:p>
    <w:p w14:paraId="71FEDD98" w14:textId="77777777" w:rsidR="00AC0676" w:rsidRPr="00AC0676" w:rsidRDefault="00AC0676" w:rsidP="00AC0676">
      <w:pPr>
        <w:spacing w:after="200" w:line="276" w:lineRule="auto"/>
        <w:ind w:right="0"/>
        <w:jc w:val="both"/>
        <w:rPr>
          <w:rFonts w:asciiTheme="minorHAnsi" w:hAnsiTheme="minorHAnsi" w:cstheme="minorHAnsi"/>
          <w:color w:val="000000" w:themeColor="text1"/>
          <w:sz w:val="22"/>
          <w:szCs w:val="22"/>
        </w:rPr>
      </w:pPr>
    </w:p>
    <w:p w14:paraId="59880F39" w14:textId="77777777" w:rsidR="00132D5E" w:rsidRPr="008C095C" w:rsidRDefault="00132D5E" w:rsidP="00132D5E">
      <w:pPr>
        <w:pStyle w:val="ListParagraph"/>
        <w:ind w:left="1080" w:firstLine="0"/>
        <w:jc w:val="both"/>
        <w:rPr>
          <w:rFonts w:asciiTheme="minorHAnsi" w:eastAsia="Calibri" w:hAnsiTheme="minorHAnsi" w:cstheme="minorHAnsi"/>
          <w:color w:val="000000" w:themeColor="text1"/>
          <w:sz w:val="22"/>
          <w:szCs w:val="22"/>
        </w:rPr>
      </w:pPr>
    </w:p>
    <w:tbl>
      <w:tblPr>
        <w:tblStyle w:val="TableGrid"/>
        <w:tblW w:w="15436" w:type="dxa"/>
        <w:tblInd w:w="10" w:type="dxa"/>
        <w:tblLook w:val="04A0" w:firstRow="1" w:lastRow="0" w:firstColumn="1" w:lastColumn="0" w:noHBand="0" w:noVBand="1"/>
      </w:tblPr>
      <w:tblGrid>
        <w:gridCol w:w="15436"/>
      </w:tblGrid>
      <w:tr w:rsidR="00132D5E" w14:paraId="26AAA34E" w14:textId="77777777" w:rsidTr="001F2415">
        <w:tc>
          <w:tcPr>
            <w:tcW w:w="15436" w:type="dxa"/>
            <w:shd w:val="clear" w:color="auto" w:fill="00B050"/>
          </w:tcPr>
          <w:p w14:paraId="53BCD30D" w14:textId="77777777" w:rsidR="00132D5E" w:rsidRPr="00132D5E" w:rsidRDefault="00132D5E" w:rsidP="00132D5E">
            <w:pPr>
              <w:pStyle w:val="ListParagraph"/>
              <w:numPr>
                <w:ilvl w:val="0"/>
                <w:numId w:val="1"/>
              </w:numPr>
              <w:jc w:val="center"/>
              <w:rPr>
                <w:rFonts w:asciiTheme="minorHAnsi" w:eastAsia="Calibri" w:hAnsiTheme="minorHAnsi" w:cstheme="minorHAnsi"/>
                <w:b/>
                <w:bCs/>
                <w:sz w:val="22"/>
                <w:szCs w:val="22"/>
              </w:rPr>
            </w:pPr>
            <w:r w:rsidRPr="00132D5E">
              <w:rPr>
                <w:rFonts w:asciiTheme="minorHAnsi" w:eastAsia="Calibri" w:hAnsiTheme="minorHAnsi" w:cstheme="minorHAnsi"/>
                <w:b/>
                <w:bCs/>
                <w:sz w:val="22"/>
                <w:szCs w:val="22"/>
              </w:rPr>
              <w:t>A description of the accommodation offered by Green Tree Children’s Home, including:</w:t>
            </w:r>
          </w:p>
          <w:p w14:paraId="0DF96F4B" w14:textId="77777777" w:rsidR="00132D5E" w:rsidRPr="00132D5E" w:rsidRDefault="00132D5E" w:rsidP="00132D5E">
            <w:pPr>
              <w:pStyle w:val="ListParagraph"/>
              <w:ind w:firstLine="0"/>
              <w:jc w:val="center"/>
              <w:rPr>
                <w:rFonts w:asciiTheme="minorHAnsi" w:eastAsia="Calibri" w:hAnsiTheme="minorHAnsi" w:cstheme="minorHAnsi"/>
                <w:b/>
                <w:bCs/>
                <w:sz w:val="22"/>
                <w:szCs w:val="22"/>
              </w:rPr>
            </w:pPr>
          </w:p>
          <w:p w14:paraId="352F545B" w14:textId="77777777" w:rsidR="00132D5E" w:rsidRPr="00132D5E" w:rsidRDefault="00132D5E" w:rsidP="001804D9">
            <w:pPr>
              <w:pStyle w:val="ListParagraph"/>
              <w:numPr>
                <w:ilvl w:val="0"/>
                <w:numId w:val="4"/>
              </w:numPr>
              <w:jc w:val="center"/>
              <w:rPr>
                <w:rFonts w:asciiTheme="minorHAnsi" w:eastAsia="Calibri" w:hAnsiTheme="minorHAnsi" w:cstheme="minorHAnsi"/>
                <w:b/>
                <w:bCs/>
                <w:sz w:val="22"/>
                <w:szCs w:val="22"/>
              </w:rPr>
            </w:pPr>
            <w:r w:rsidRPr="00132D5E">
              <w:rPr>
                <w:rFonts w:asciiTheme="minorHAnsi" w:eastAsia="Calibri" w:hAnsiTheme="minorHAnsi" w:cstheme="minorHAnsi"/>
                <w:b/>
                <w:bCs/>
                <w:sz w:val="22"/>
                <w:szCs w:val="22"/>
              </w:rPr>
              <w:t>How the accommodation has been adapted to meet the needs of the children and young people.</w:t>
            </w:r>
          </w:p>
          <w:p w14:paraId="73C4052A" w14:textId="77777777" w:rsidR="00132D5E" w:rsidRPr="00132D5E" w:rsidRDefault="00132D5E" w:rsidP="001804D9">
            <w:pPr>
              <w:pStyle w:val="ListParagraph"/>
              <w:numPr>
                <w:ilvl w:val="0"/>
                <w:numId w:val="4"/>
              </w:numPr>
              <w:jc w:val="center"/>
              <w:rPr>
                <w:rFonts w:asciiTheme="minorHAnsi" w:eastAsia="Calibri" w:hAnsiTheme="minorHAnsi" w:cstheme="minorHAnsi"/>
                <w:b/>
                <w:bCs/>
                <w:sz w:val="22"/>
                <w:szCs w:val="22"/>
              </w:rPr>
            </w:pPr>
            <w:r w:rsidRPr="00132D5E">
              <w:rPr>
                <w:rFonts w:asciiTheme="minorHAnsi" w:eastAsia="Calibri" w:hAnsiTheme="minorHAnsi" w:cstheme="minorHAnsi"/>
                <w:b/>
                <w:bCs/>
                <w:sz w:val="22"/>
                <w:szCs w:val="22"/>
              </w:rPr>
              <w:t>The age range and gender of the children and young people for whom the accommodation is provided.</w:t>
            </w:r>
          </w:p>
          <w:p w14:paraId="420721DB" w14:textId="77777777" w:rsidR="00132D5E" w:rsidRPr="00132D5E" w:rsidRDefault="00132D5E" w:rsidP="001804D9">
            <w:pPr>
              <w:pStyle w:val="ListParagraph"/>
              <w:numPr>
                <w:ilvl w:val="0"/>
                <w:numId w:val="4"/>
              </w:numPr>
              <w:jc w:val="center"/>
              <w:rPr>
                <w:rFonts w:asciiTheme="minorHAnsi" w:eastAsia="Calibri" w:hAnsiTheme="minorHAnsi" w:cstheme="minorHAnsi"/>
                <w:sz w:val="22"/>
                <w:szCs w:val="22"/>
              </w:rPr>
            </w:pPr>
            <w:r w:rsidRPr="00132D5E">
              <w:rPr>
                <w:rFonts w:asciiTheme="minorHAnsi" w:eastAsia="Calibri" w:hAnsiTheme="minorHAnsi" w:cstheme="minorHAnsi"/>
                <w:b/>
                <w:bCs/>
                <w:sz w:val="22"/>
                <w:szCs w:val="22"/>
              </w:rPr>
              <w:t>The type of accommodation.</w:t>
            </w:r>
          </w:p>
        </w:tc>
      </w:tr>
    </w:tbl>
    <w:p w14:paraId="7B47AB84" w14:textId="77777777" w:rsidR="00AC0676" w:rsidRDefault="000C684B" w:rsidP="0093587E">
      <w:pPr>
        <w:pStyle w:val="NormalWeb"/>
        <w:jc w:val="both"/>
        <w:rPr>
          <w:sz w:val="22"/>
          <w:szCs w:val="22"/>
        </w:rPr>
      </w:pPr>
      <w:r w:rsidRPr="0093587E">
        <w:rPr>
          <w:rFonts w:ascii="Calibri" w:hAnsi="Calibri" w:cs="Calibri"/>
          <w:sz w:val="22"/>
          <w:szCs w:val="22"/>
        </w:rPr>
        <w:t>Green Tree Children’s Home has been suitably adapted to ensure a safe, homely, pleasant, and relaxing living environment for children and young people with Social and Emotional Behaviour Difficulties</w:t>
      </w:r>
      <w:r w:rsidR="0093587E">
        <w:rPr>
          <w:rFonts w:ascii="Calibri" w:hAnsi="Calibri" w:cs="Calibri"/>
          <w:sz w:val="22"/>
          <w:szCs w:val="22"/>
        </w:rPr>
        <w:t xml:space="preserve"> aged 8 to 18 years old</w:t>
      </w:r>
      <w:r w:rsidRPr="0093587E">
        <w:rPr>
          <w:rFonts w:ascii="Calibri" w:hAnsi="Calibri" w:cs="Calibri"/>
          <w:sz w:val="22"/>
          <w:szCs w:val="22"/>
        </w:rPr>
        <w:t xml:space="preserve">. Cosy communal areas enable the children, young people, and adults supporting them to socialise as a group and enable children, young people, and adults supporting them spaces to take part in arts and crafts, chat one to one, or relax in peace. A comprehensive fire alarm system is in place to ensure the safety of all. Further adaptations can be made to the accommodation when necessary to ensure the needs of all children and young people are meet. </w:t>
      </w:r>
    </w:p>
    <w:p w14:paraId="078BF266" w14:textId="77777777" w:rsidR="000C684B" w:rsidRPr="0093587E" w:rsidRDefault="000C684B" w:rsidP="0093587E">
      <w:pPr>
        <w:pStyle w:val="NormalWeb"/>
        <w:jc w:val="both"/>
        <w:rPr>
          <w:sz w:val="22"/>
          <w:szCs w:val="22"/>
        </w:rPr>
      </w:pPr>
      <w:r w:rsidRPr="0093587E">
        <w:rPr>
          <w:rFonts w:ascii="Calibri" w:hAnsi="Calibri" w:cs="Calibri"/>
          <w:sz w:val="22"/>
          <w:szCs w:val="22"/>
        </w:rPr>
        <w:t>Green Tree Children’s Home can accommodate up to 4 children and/or young people of any gender. In recognition that the children and young people are vulnerable</w:t>
      </w:r>
      <w:r w:rsidR="008C095C">
        <w:rPr>
          <w:rFonts w:ascii="Calibri" w:hAnsi="Calibri" w:cs="Calibri"/>
          <w:sz w:val="22"/>
          <w:szCs w:val="22"/>
        </w:rPr>
        <w:t>,</w:t>
      </w:r>
      <w:r w:rsidRPr="0093587E">
        <w:rPr>
          <w:rFonts w:ascii="Calibri" w:hAnsi="Calibri" w:cs="Calibri"/>
          <w:sz w:val="22"/>
          <w:szCs w:val="22"/>
        </w:rPr>
        <w:t xml:space="preserve"> it is</w:t>
      </w:r>
      <w:r w:rsidR="00AC0676">
        <w:rPr>
          <w:rFonts w:ascii="Calibri" w:hAnsi="Calibri" w:cs="Calibri"/>
          <w:sz w:val="22"/>
          <w:szCs w:val="22"/>
        </w:rPr>
        <w:t xml:space="preserve"> </w:t>
      </w:r>
      <w:r w:rsidRPr="0093587E">
        <w:rPr>
          <w:rFonts w:ascii="Calibri" w:hAnsi="Calibri" w:cs="Calibri"/>
          <w:sz w:val="22"/>
          <w:szCs w:val="22"/>
        </w:rPr>
        <w:t>not always deemed appropriate for them to leave Green Tree Children’s Home by their 18</w:t>
      </w:r>
      <w:r w:rsidRPr="0093587E">
        <w:rPr>
          <w:rFonts w:ascii="Calibri" w:hAnsi="Calibri" w:cs="Calibri"/>
          <w:position w:val="8"/>
          <w:sz w:val="22"/>
          <w:szCs w:val="22"/>
        </w:rPr>
        <w:t xml:space="preserve">th </w:t>
      </w:r>
      <w:r w:rsidRPr="0093587E">
        <w:rPr>
          <w:rFonts w:ascii="Calibri" w:hAnsi="Calibri" w:cs="Calibri"/>
          <w:sz w:val="22"/>
          <w:szCs w:val="22"/>
        </w:rPr>
        <w:t xml:space="preserve">birthday and in such circumstances, we are able to offer continued support under the wholly and mainly registration. Circumstances may include: </w:t>
      </w:r>
    </w:p>
    <w:p w14:paraId="1EDEE7E2" w14:textId="77777777" w:rsidR="000C684B" w:rsidRPr="0093587E" w:rsidRDefault="000C684B" w:rsidP="001804D9">
      <w:pPr>
        <w:pStyle w:val="NormalWeb"/>
        <w:numPr>
          <w:ilvl w:val="0"/>
          <w:numId w:val="5"/>
        </w:numPr>
        <w:jc w:val="both"/>
        <w:rPr>
          <w:rFonts w:ascii="SymbolMT" w:hAnsi="SymbolMT"/>
          <w:sz w:val="22"/>
          <w:szCs w:val="22"/>
        </w:rPr>
      </w:pPr>
      <w:r w:rsidRPr="0093587E">
        <w:rPr>
          <w:rFonts w:ascii="Calibri" w:hAnsi="Calibri" w:cs="Calibri"/>
          <w:sz w:val="22"/>
          <w:szCs w:val="22"/>
        </w:rPr>
        <w:t xml:space="preserve">The young person’s next placement </w:t>
      </w:r>
      <w:r w:rsidR="008C095C">
        <w:rPr>
          <w:rFonts w:ascii="Calibri" w:hAnsi="Calibri" w:cs="Calibri"/>
          <w:sz w:val="22"/>
          <w:szCs w:val="22"/>
        </w:rPr>
        <w:t>falls</w:t>
      </w:r>
      <w:r w:rsidRPr="0093587E">
        <w:rPr>
          <w:rFonts w:ascii="Calibri" w:hAnsi="Calibri" w:cs="Calibri"/>
          <w:sz w:val="22"/>
          <w:szCs w:val="22"/>
        </w:rPr>
        <w:t xml:space="preserve"> through</w:t>
      </w:r>
      <w:r w:rsidR="008C095C">
        <w:rPr>
          <w:rFonts w:ascii="Calibri" w:hAnsi="Calibri" w:cs="Calibri"/>
          <w:sz w:val="22"/>
          <w:szCs w:val="22"/>
        </w:rPr>
        <w:t>,</w:t>
      </w:r>
      <w:r w:rsidRPr="0093587E">
        <w:rPr>
          <w:rFonts w:ascii="Calibri" w:hAnsi="Calibri" w:cs="Calibri"/>
          <w:sz w:val="22"/>
          <w:szCs w:val="22"/>
        </w:rPr>
        <w:t xml:space="preserve"> and the Placing Authority </w:t>
      </w:r>
      <w:r w:rsidR="008C095C">
        <w:rPr>
          <w:rFonts w:ascii="Calibri" w:hAnsi="Calibri" w:cs="Calibri"/>
          <w:sz w:val="22"/>
          <w:szCs w:val="22"/>
        </w:rPr>
        <w:t>requires</w:t>
      </w:r>
      <w:r w:rsidRPr="0093587E">
        <w:rPr>
          <w:rFonts w:ascii="Calibri" w:hAnsi="Calibri" w:cs="Calibri"/>
          <w:sz w:val="22"/>
          <w:szCs w:val="22"/>
        </w:rPr>
        <w:t xml:space="preserve"> more time to source alternative arrangements. </w:t>
      </w:r>
    </w:p>
    <w:p w14:paraId="68727EC0" w14:textId="77777777" w:rsidR="000C684B" w:rsidRPr="0093587E" w:rsidRDefault="000C684B" w:rsidP="001804D9">
      <w:pPr>
        <w:pStyle w:val="NormalWeb"/>
        <w:numPr>
          <w:ilvl w:val="0"/>
          <w:numId w:val="5"/>
        </w:numPr>
        <w:jc w:val="both"/>
        <w:rPr>
          <w:rFonts w:ascii="SymbolMT" w:hAnsi="SymbolMT"/>
          <w:sz w:val="22"/>
          <w:szCs w:val="22"/>
        </w:rPr>
      </w:pPr>
      <w:r w:rsidRPr="0093587E">
        <w:rPr>
          <w:rFonts w:ascii="Calibri" w:hAnsi="Calibri" w:cs="Calibri"/>
          <w:sz w:val="22"/>
          <w:szCs w:val="22"/>
        </w:rPr>
        <w:t xml:space="preserve">The young person is in education and wishes to finish their studies. </w:t>
      </w:r>
    </w:p>
    <w:p w14:paraId="0B7567B1" w14:textId="77777777" w:rsidR="000C684B" w:rsidRPr="0093587E" w:rsidRDefault="000C684B" w:rsidP="001804D9">
      <w:pPr>
        <w:pStyle w:val="NormalWeb"/>
        <w:numPr>
          <w:ilvl w:val="0"/>
          <w:numId w:val="5"/>
        </w:numPr>
        <w:jc w:val="both"/>
        <w:rPr>
          <w:rFonts w:ascii="SymbolMT" w:hAnsi="SymbolMT"/>
          <w:sz w:val="22"/>
          <w:szCs w:val="22"/>
        </w:rPr>
      </w:pPr>
      <w:r w:rsidRPr="0093587E">
        <w:rPr>
          <w:rFonts w:ascii="Calibri" w:hAnsi="Calibri" w:cs="Calibri"/>
          <w:sz w:val="22"/>
          <w:szCs w:val="22"/>
        </w:rPr>
        <w:t xml:space="preserve">The young person wishes to remain living with siblings accommodated at the home. </w:t>
      </w:r>
    </w:p>
    <w:p w14:paraId="32179FE8" w14:textId="77777777" w:rsidR="000C684B" w:rsidRPr="0093587E" w:rsidRDefault="000C684B" w:rsidP="001804D9">
      <w:pPr>
        <w:pStyle w:val="NormalWeb"/>
        <w:numPr>
          <w:ilvl w:val="0"/>
          <w:numId w:val="5"/>
        </w:numPr>
        <w:jc w:val="both"/>
        <w:rPr>
          <w:rFonts w:ascii="SymbolMT" w:hAnsi="SymbolMT"/>
          <w:sz w:val="22"/>
          <w:szCs w:val="22"/>
        </w:rPr>
      </w:pPr>
      <w:r w:rsidRPr="0093587E">
        <w:rPr>
          <w:rFonts w:ascii="Calibri" w:hAnsi="Calibri" w:cs="Calibri"/>
          <w:sz w:val="22"/>
          <w:szCs w:val="22"/>
        </w:rPr>
        <w:lastRenderedPageBreak/>
        <w:t xml:space="preserve">The young person and the professionals involved in their care feel they are not yet ready to move but have a focused plan and timescale in place to move at a future date. </w:t>
      </w:r>
    </w:p>
    <w:p w14:paraId="4F5E605F" w14:textId="77777777" w:rsidR="000C684B" w:rsidRPr="0093587E" w:rsidRDefault="000C684B" w:rsidP="0093587E">
      <w:pPr>
        <w:pStyle w:val="NormalWeb"/>
        <w:jc w:val="both"/>
        <w:rPr>
          <w:sz w:val="22"/>
          <w:szCs w:val="22"/>
        </w:rPr>
      </w:pPr>
      <w:r w:rsidRPr="0093587E">
        <w:rPr>
          <w:rFonts w:ascii="Calibri" w:hAnsi="Calibri" w:cs="Calibri"/>
          <w:sz w:val="22"/>
          <w:szCs w:val="22"/>
        </w:rPr>
        <w:t xml:space="preserve">In such circumstances as those detailed above, there may, therefore, be occasions when Green Tree Children’s Homes are accommodating young adults aged 18. </w:t>
      </w:r>
    </w:p>
    <w:p w14:paraId="72A3F539" w14:textId="77777777" w:rsidR="000C684B" w:rsidRPr="0093587E" w:rsidRDefault="000C684B" w:rsidP="0093587E">
      <w:pPr>
        <w:pStyle w:val="NormalWeb"/>
        <w:jc w:val="both"/>
        <w:rPr>
          <w:sz w:val="22"/>
          <w:szCs w:val="22"/>
        </w:rPr>
      </w:pPr>
      <w:r w:rsidRPr="0093587E">
        <w:rPr>
          <w:rFonts w:ascii="Calibri" w:hAnsi="Calibri" w:cs="Calibri"/>
          <w:sz w:val="22"/>
          <w:szCs w:val="22"/>
        </w:rPr>
        <w:t xml:space="preserve">The Green Tree Children’s Home is a large, detached house on a residential street. The house is decorated to a high standard and is updated accordingly in conjunction with listening to the voice of the children and young people who are encouraged to share their wishes and preferences as to how they would like the house decorated. This encourages a sense of belonging for the children and young people so that they feel at home in their surroundings. </w:t>
      </w:r>
    </w:p>
    <w:p w14:paraId="17038E4F" w14:textId="30F95B2F" w:rsidR="000C684B" w:rsidRPr="00AC0676" w:rsidRDefault="000C684B" w:rsidP="0093587E">
      <w:pPr>
        <w:pStyle w:val="NormalWeb"/>
        <w:jc w:val="both"/>
        <w:rPr>
          <w:rFonts w:ascii="Calibri" w:hAnsi="Calibri" w:cs="Calibri"/>
          <w:sz w:val="22"/>
          <w:szCs w:val="22"/>
        </w:rPr>
      </w:pPr>
      <w:r w:rsidRPr="0093587E">
        <w:rPr>
          <w:rFonts w:ascii="Calibri" w:hAnsi="Calibri" w:cs="Calibri"/>
          <w:sz w:val="22"/>
          <w:szCs w:val="22"/>
        </w:rPr>
        <w:t>Green Tree Children’s Home recognises the value of the children and young people experiencing and having companionship and privacy within their home</w:t>
      </w:r>
      <w:r w:rsidR="0093587E">
        <w:rPr>
          <w:rFonts w:ascii="Calibri" w:hAnsi="Calibri" w:cs="Calibri"/>
          <w:sz w:val="22"/>
          <w:szCs w:val="22"/>
        </w:rPr>
        <w:t>,</w:t>
      </w:r>
      <w:r w:rsidRPr="0093587E">
        <w:rPr>
          <w:rFonts w:ascii="Calibri" w:hAnsi="Calibri" w:cs="Calibri"/>
          <w:sz w:val="22"/>
          <w:szCs w:val="22"/>
        </w:rPr>
        <w:t xml:space="preserve"> and this is reflected in the layout of the house. Comfortable communal areas include an extremely </w:t>
      </w:r>
      <w:r w:rsidRPr="0093587E">
        <w:rPr>
          <w:rFonts w:ascii="Calibri" w:hAnsi="Calibri" w:cs="Calibri"/>
          <w:b/>
          <w:bCs/>
          <w:sz w:val="22"/>
          <w:szCs w:val="22"/>
        </w:rPr>
        <w:t xml:space="preserve">spacious kitchen </w:t>
      </w:r>
      <w:r w:rsidR="0093587E">
        <w:rPr>
          <w:rFonts w:ascii="Calibri" w:hAnsi="Calibri" w:cs="Calibri"/>
          <w:b/>
          <w:bCs/>
          <w:sz w:val="22"/>
          <w:szCs w:val="22"/>
        </w:rPr>
        <w:t>and dining</w:t>
      </w:r>
      <w:r w:rsidRPr="0093587E">
        <w:rPr>
          <w:rFonts w:ascii="Calibri" w:hAnsi="Calibri" w:cs="Calibri"/>
          <w:b/>
          <w:bCs/>
          <w:sz w:val="22"/>
          <w:szCs w:val="22"/>
        </w:rPr>
        <w:t xml:space="preserve"> </w:t>
      </w:r>
      <w:r w:rsidRPr="0093587E">
        <w:rPr>
          <w:rFonts w:ascii="Calibri" w:hAnsi="Calibri" w:cs="Calibri"/>
          <w:sz w:val="22"/>
          <w:szCs w:val="22"/>
        </w:rPr>
        <w:t xml:space="preserve">which is bright and equipped with modern appliances. A smaller </w:t>
      </w:r>
      <w:r w:rsidRPr="0093587E">
        <w:rPr>
          <w:rFonts w:ascii="Calibri" w:hAnsi="Calibri" w:cs="Calibri"/>
          <w:b/>
          <w:bCs/>
          <w:sz w:val="22"/>
          <w:szCs w:val="22"/>
        </w:rPr>
        <w:t xml:space="preserve">cosy communal lounge </w:t>
      </w:r>
      <w:r w:rsidRPr="0093587E">
        <w:rPr>
          <w:rFonts w:ascii="Calibri" w:hAnsi="Calibri" w:cs="Calibri"/>
          <w:sz w:val="22"/>
          <w:szCs w:val="22"/>
        </w:rPr>
        <w:t>on the ground floor provides</w:t>
      </w:r>
      <w:r w:rsidR="00734FFE">
        <w:rPr>
          <w:rFonts w:ascii="Calibri" w:hAnsi="Calibri" w:cs="Calibri"/>
          <w:sz w:val="22"/>
          <w:szCs w:val="22"/>
        </w:rPr>
        <w:t xml:space="preserve"> comfortable </w:t>
      </w:r>
      <w:r w:rsidR="00077977">
        <w:rPr>
          <w:rFonts w:ascii="Calibri" w:hAnsi="Calibri" w:cs="Calibri"/>
          <w:sz w:val="22"/>
          <w:szCs w:val="22"/>
        </w:rPr>
        <w:t>seating</w:t>
      </w:r>
      <w:r w:rsidRPr="0093587E">
        <w:rPr>
          <w:rFonts w:ascii="Calibri" w:hAnsi="Calibri" w:cs="Calibri"/>
          <w:sz w:val="22"/>
          <w:szCs w:val="22"/>
        </w:rPr>
        <w:t>, and large television</w:t>
      </w:r>
      <w:r w:rsidR="0093587E">
        <w:rPr>
          <w:rFonts w:ascii="Calibri" w:hAnsi="Calibri" w:cs="Calibri"/>
          <w:sz w:val="22"/>
          <w:szCs w:val="22"/>
        </w:rPr>
        <w:t>,</w:t>
      </w:r>
      <w:r w:rsidRPr="0093587E">
        <w:rPr>
          <w:rFonts w:ascii="Calibri" w:hAnsi="Calibri" w:cs="Calibri"/>
          <w:sz w:val="22"/>
          <w:szCs w:val="22"/>
        </w:rPr>
        <w:t xml:space="preserve"> which is perfect for watching a movie. Alternatively, it provides a peaceful space to </w:t>
      </w:r>
      <w:r w:rsidR="0093587E">
        <w:rPr>
          <w:rFonts w:ascii="Calibri" w:hAnsi="Calibri" w:cs="Calibri"/>
          <w:sz w:val="22"/>
          <w:szCs w:val="22"/>
        </w:rPr>
        <w:t>chat</w:t>
      </w:r>
      <w:r w:rsidRPr="0093587E">
        <w:rPr>
          <w:rFonts w:ascii="Calibri" w:hAnsi="Calibri" w:cs="Calibri"/>
          <w:sz w:val="22"/>
          <w:szCs w:val="22"/>
        </w:rPr>
        <w:t xml:space="preserve"> with others</w:t>
      </w:r>
      <w:r w:rsidR="00077977">
        <w:rPr>
          <w:rFonts w:ascii="Calibri" w:hAnsi="Calibri" w:cs="Calibri"/>
          <w:sz w:val="22"/>
          <w:szCs w:val="22"/>
        </w:rPr>
        <w:t>.</w:t>
      </w:r>
    </w:p>
    <w:p w14:paraId="7E773740" w14:textId="52C3D183" w:rsidR="000C684B" w:rsidRDefault="000C684B" w:rsidP="0093587E">
      <w:pPr>
        <w:pStyle w:val="NormalWeb"/>
        <w:jc w:val="both"/>
        <w:rPr>
          <w:rFonts w:ascii="Calibri" w:hAnsi="Calibri" w:cs="Calibri"/>
          <w:sz w:val="22"/>
          <w:szCs w:val="22"/>
        </w:rPr>
      </w:pPr>
      <w:r w:rsidRPr="0093587E">
        <w:rPr>
          <w:rFonts w:ascii="Calibri" w:hAnsi="Calibri" w:cs="Calibri"/>
          <w:sz w:val="22"/>
          <w:szCs w:val="22"/>
        </w:rPr>
        <w:t xml:space="preserve">A </w:t>
      </w:r>
      <w:r w:rsidRPr="0093587E">
        <w:rPr>
          <w:rFonts w:ascii="Calibri" w:hAnsi="Calibri" w:cs="Calibri"/>
          <w:b/>
          <w:bCs/>
          <w:sz w:val="22"/>
          <w:szCs w:val="22"/>
        </w:rPr>
        <w:t>‘</w:t>
      </w:r>
      <w:r w:rsidR="008C095C">
        <w:rPr>
          <w:rFonts w:ascii="Calibri" w:hAnsi="Calibri" w:cs="Calibri"/>
          <w:b/>
          <w:bCs/>
          <w:sz w:val="22"/>
          <w:szCs w:val="22"/>
        </w:rPr>
        <w:t>R</w:t>
      </w:r>
      <w:r w:rsidRPr="0093587E">
        <w:rPr>
          <w:rFonts w:ascii="Calibri" w:hAnsi="Calibri" w:cs="Calibri"/>
          <w:b/>
          <w:bCs/>
          <w:sz w:val="22"/>
          <w:szCs w:val="22"/>
        </w:rPr>
        <w:t xml:space="preserve">elaxation Room’ </w:t>
      </w:r>
      <w:r w:rsidRPr="0093587E">
        <w:rPr>
          <w:rFonts w:ascii="Calibri" w:hAnsi="Calibri" w:cs="Calibri"/>
          <w:sz w:val="22"/>
          <w:szCs w:val="22"/>
        </w:rPr>
        <w:t>is available at the front of the house</w:t>
      </w:r>
      <w:r w:rsidR="0093587E">
        <w:rPr>
          <w:rFonts w:ascii="Calibri" w:hAnsi="Calibri" w:cs="Calibri"/>
          <w:sz w:val="22"/>
          <w:szCs w:val="22"/>
        </w:rPr>
        <w:t>,</w:t>
      </w:r>
      <w:r w:rsidRPr="0093587E">
        <w:rPr>
          <w:rFonts w:ascii="Calibri" w:hAnsi="Calibri" w:cs="Calibri"/>
          <w:sz w:val="22"/>
          <w:szCs w:val="22"/>
        </w:rPr>
        <w:t xml:space="preserve"> which has a sofa and </w:t>
      </w:r>
      <w:r w:rsidR="0093587E">
        <w:rPr>
          <w:rFonts w:ascii="Calibri" w:hAnsi="Calibri" w:cs="Calibri"/>
          <w:sz w:val="22"/>
          <w:szCs w:val="22"/>
        </w:rPr>
        <w:t xml:space="preserve">a </w:t>
      </w:r>
      <w:r w:rsidRPr="0093587E">
        <w:rPr>
          <w:rFonts w:ascii="Calibri" w:hAnsi="Calibri" w:cs="Calibri"/>
          <w:sz w:val="22"/>
          <w:szCs w:val="22"/>
        </w:rPr>
        <w:t xml:space="preserve">large bean bag in </w:t>
      </w:r>
      <w:r w:rsidR="0093587E">
        <w:rPr>
          <w:rFonts w:ascii="Calibri" w:hAnsi="Calibri" w:cs="Calibri"/>
          <w:sz w:val="22"/>
          <w:szCs w:val="22"/>
        </w:rPr>
        <w:t xml:space="preserve">it </w:t>
      </w:r>
      <w:r w:rsidRPr="0093587E">
        <w:rPr>
          <w:rFonts w:ascii="Calibri" w:hAnsi="Calibri" w:cs="Calibri"/>
          <w:sz w:val="22"/>
          <w:szCs w:val="22"/>
        </w:rPr>
        <w:t xml:space="preserve">and provides an opportunity to wind down with a book, take part in arts and crafts, or just relax. </w:t>
      </w:r>
      <w:r w:rsidR="0093587E" w:rsidRPr="0093587E">
        <w:rPr>
          <w:rFonts w:ascii="Calibri" w:hAnsi="Calibri" w:cs="Calibri"/>
          <w:sz w:val="22"/>
          <w:szCs w:val="22"/>
        </w:rPr>
        <w:t>An</w:t>
      </w:r>
      <w:r w:rsidRPr="0093587E">
        <w:rPr>
          <w:rFonts w:ascii="Calibri" w:hAnsi="Calibri" w:cs="Calibri"/>
          <w:sz w:val="22"/>
          <w:szCs w:val="22"/>
        </w:rPr>
        <w:t xml:space="preserve"> </w:t>
      </w:r>
      <w:r w:rsidR="0093587E" w:rsidRPr="0093587E">
        <w:rPr>
          <w:rFonts w:ascii="Calibri" w:hAnsi="Calibri" w:cs="Calibri"/>
          <w:sz w:val="22"/>
          <w:szCs w:val="22"/>
        </w:rPr>
        <w:t>open-plan</w:t>
      </w:r>
      <w:r w:rsidRPr="0093587E">
        <w:rPr>
          <w:rFonts w:ascii="Calibri" w:hAnsi="Calibri" w:cs="Calibri"/>
          <w:sz w:val="22"/>
          <w:szCs w:val="22"/>
        </w:rPr>
        <w:t xml:space="preserve"> </w:t>
      </w:r>
      <w:r w:rsidRPr="0093587E">
        <w:rPr>
          <w:rFonts w:ascii="Calibri" w:hAnsi="Calibri" w:cs="Calibri"/>
          <w:b/>
          <w:bCs/>
          <w:sz w:val="22"/>
          <w:szCs w:val="22"/>
        </w:rPr>
        <w:t>dining room and kitchen feature</w:t>
      </w:r>
      <w:r w:rsidRPr="0093587E">
        <w:rPr>
          <w:rFonts w:ascii="Calibri" w:hAnsi="Calibri" w:cs="Calibri"/>
          <w:sz w:val="22"/>
          <w:szCs w:val="22"/>
        </w:rPr>
        <w:t xml:space="preserve"> a lovely table perfect for communal mealtimes to promote a family experience and atmosphere while sharing food and conversation. A spacious, </w:t>
      </w:r>
      <w:r w:rsidRPr="0093587E">
        <w:rPr>
          <w:rFonts w:ascii="Calibri" w:hAnsi="Calibri" w:cs="Calibri"/>
          <w:b/>
          <w:bCs/>
          <w:sz w:val="22"/>
          <w:szCs w:val="22"/>
        </w:rPr>
        <w:t xml:space="preserve">fully fitted kitchen </w:t>
      </w:r>
      <w:r w:rsidRPr="0093587E">
        <w:rPr>
          <w:rFonts w:ascii="Calibri" w:hAnsi="Calibri" w:cs="Calibri"/>
          <w:sz w:val="22"/>
          <w:szCs w:val="22"/>
        </w:rPr>
        <w:t xml:space="preserve">of excellent quality is great for preparing meals together. The safe appliances can be used by children and young people with the support of adults to safely partake in meal preparation and learn and develop life skills. </w:t>
      </w:r>
      <w:r w:rsidR="007F5D96">
        <w:rPr>
          <w:rFonts w:ascii="Calibri" w:hAnsi="Calibri" w:cs="Calibri"/>
          <w:sz w:val="22"/>
          <w:szCs w:val="22"/>
        </w:rPr>
        <w:t>T</w:t>
      </w:r>
      <w:r w:rsidRPr="0093587E">
        <w:rPr>
          <w:rFonts w:ascii="Calibri" w:hAnsi="Calibri" w:cs="Calibri"/>
          <w:sz w:val="22"/>
          <w:szCs w:val="22"/>
        </w:rPr>
        <w:t xml:space="preserve">he </w:t>
      </w:r>
      <w:r w:rsidR="0093587E" w:rsidRPr="0093587E">
        <w:rPr>
          <w:rFonts w:ascii="Calibri" w:hAnsi="Calibri" w:cs="Calibri"/>
          <w:sz w:val="22"/>
          <w:szCs w:val="22"/>
        </w:rPr>
        <w:t>open-plan</w:t>
      </w:r>
      <w:r w:rsidRPr="0093587E">
        <w:rPr>
          <w:rFonts w:ascii="Calibri" w:hAnsi="Calibri" w:cs="Calibri"/>
          <w:sz w:val="22"/>
          <w:szCs w:val="22"/>
        </w:rPr>
        <w:t xml:space="preserve"> kitchen and dining room open out onto a </w:t>
      </w:r>
      <w:r w:rsidRPr="0093587E">
        <w:rPr>
          <w:rFonts w:ascii="Calibri" w:hAnsi="Calibri" w:cs="Calibri"/>
          <w:b/>
          <w:bCs/>
          <w:sz w:val="22"/>
          <w:szCs w:val="22"/>
        </w:rPr>
        <w:t xml:space="preserve">patio area </w:t>
      </w:r>
      <w:r w:rsidRPr="0093587E">
        <w:rPr>
          <w:rFonts w:ascii="Calibri" w:hAnsi="Calibri" w:cs="Calibri"/>
          <w:sz w:val="22"/>
          <w:szCs w:val="22"/>
        </w:rPr>
        <w:t>which provides a space for a garden table and chairs</w:t>
      </w:r>
      <w:r w:rsidR="0093587E" w:rsidRPr="0093587E">
        <w:rPr>
          <w:rFonts w:ascii="Calibri" w:hAnsi="Calibri" w:cs="Calibri"/>
          <w:sz w:val="22"/>
          <w:szCs w:val="22"/>
        </w:rPr>
        <w:t xml:space="preserve">. </w:t>
      </w:r>
      <w:r w:rsidRPr="0093587E">
        <w:rPr>
          <w:rFonts w:ascii="Calibri" w:hAnsi="Calibri" w:cs="Calibri"/>
          <w:sz w:val="22"/>
          <w:szCs w:val="22"/>
        </w:rPr>
        <w:t>Perfect for dining outside and enjoying a BBQ</w:t>
      </w:r>
      <w:r w:rsidR="0093587E" w:rsidRPr="0093587E">
        <w:rPr>
          <w:rFonts w:ascii="Calibri" w:hAnsi="Calibri" w:cs="Calibri"/>
          <w:sz w:val="22"/>
          <w:szCs w:val="22"/>
        </w:rPr>
        <w:t>,</w:t>
      </w:r>
      <w:r w:rsidRPr="0093587E">
        <w:rPr>
          <w:rFonts w:ascii="Calibri" w:hAnsi="Calibri" w:cs="Calibri"/>
          <w:sz w:val="22"/>
          <w:szCs w:val="22"/>
        </w:rPr>
        <w:t xml:space="preserve"> the patio area is surrounded by a </w:t>
      </w:r>
      <w:r w:rsidR="0093587E" w:rsidRPr="0093587E">
        <w:rPr>
          <w:rFonts w:ascii="Calibri" w:hAnsi="Calibri" w:cs="Calibri"/>
          <w:sz w:val="22"/>
          <w:szCs w:val="22"/>
        </w:rPr>
        <w:t>wrap-around</w:t>
      </w:r>
      <w:r w:rsidR="0093587E" w:rsidRPr="0093587E">
        <w:rPr>
          <w:rFonts w:ascii="Calibri" w:hAnsi="Calibri" w:cs="Calibri"/>
          <w:b/>
          <w:bCs/>
          <w:sz w:val="22"/>
          <w:szCs w:val="22"/>
        </w:rPr>
        <w:t xml:space="preserve"> garden</w:t>
      </w:r>
      <w:r w:rsidRPr="0093587E">
        <w:rPr>
          <w:rFonts w:ascii="Calibri" w:hAnsi="Calibri" w:cs="Calibri"/>
          <w:b/>
          <w:bCs/>
          <w:sz w:val="22"/>
          <w:szCs w:val="22"/>
        </w:rPr>
        <w:t xml:space="preserve"> </w:t>
      </w:r>
      <w:r w:rsidRPr="0093587E">
        <w:rPr>
          <w:rFonts w:ascii="Calibri" w:hAnsi="Calibri" w:cs="Calibri"/>
          <w:sz w:val="22"/>
          <w:szCs w:val="22"/>
        </w:rPr>
        <w:t xml:space="preserve">space that offers space for playing </w:t>
      </w:r>
      <w:r w:rsidR="0093587E" w:rsidRPr="0093587E">
        <w:rPr>
          <w:rFonts w:ascii="Calibri" w:hAnsi="Calibri" w:cs="Calibri"/>
          <w:sz w:val="22"/>
          <w:szCs w:val="22"/>
        </w:rPr>
        <w:t>and relaxing</w:t>
      </w:r>
      <w:r w:rsidRPr="0093587E">
        <w:rPr>
          <w:rFonts w:ascii="Calibri" w:hAnsi="Calibri" w:cs="Calibri"/>
          <w:sz w:val="22"/>
          <w:szCs w:val="22"/>
        </w:rPr>
        <w:t xml:space="preserve"> in the summer months. </w:t>
      </w:r>
    </w:p>
    <w:p w14:paraId="3E8F8830" w14:textId="77777777" w:rsidR="0093587E" w:rsidRDefault="0093587E" w:rsidP="0093587E">
      <w:pPr>
        <w:pStyle w:val="NormalWeb"/>
        <w:jc w:val="both"/>
        <w:rPr>
          <w:rFonts w:ascii="Calibri" w:hAnsi="Calibri" w:cs="Calibri"/>
          <w:sz w:val="22"/>
          <w:szCs w:val="22"/>
        </w:rPr>
      </w:pPr>
      <w:r>
        <w:rPr>
          <w:rFonts w:ascii="Calibri" w:hAnsi="Calibri" w:cs="Calibri"/>
          <w:sz w:val="22"/>
          <w:szCs w:val="22"/>
        </w:rPr>
        <w:lastRenderedPageBreak/>
        <w:t xml:space="preserve">Each child and young person will have their own bedroom with their own en-suite showroom. Bedrooms can be locked, allowing both privacy and security. Bedrooms are fully furnished and provide space to relax, chill and study in a private and quiet space. All children and young people may hold a key to their own bedroom; for safety, adults can gain access to the bedroom and bathroom if necessary. Children and young people are encouraged to personalise their bedrooms. </w:t>
      </w:r>
    </w:p>
    <w:tbl>
      <w:tblPr>
        <w:tblStyle w:val="TableGrid"/>
        <w:tblW w:w="15446" w:type="dxa"/>
        <w:tblLook w:val="04A0" w:firstRow="1" w:lastRow="0" w:firstColumn="1" w:lastColumn="0" w:noHBand="0" w:noVBand="1"/>
      </w:tblPr>
      <w:tblGrid>
        <w:gridCol w:w="15446"/>
      </w:tblGrid>
      <w:tr w:rsidR="0093587E" w14:paraId="788B82EE" w14:textId="77777777" w:rsidTr="001F2415">
        <w:tc>
          <w:tcPr>
            <w:tcW w:w="15446" w:type="dxa"/>
            <w:shd w:val="clear" w:color="auto" w:fill="00B050"/>
          </w:tcPr>
          <w:p w14:paraId="23686F88" w14:textId="77777777" w:rsidR="0093587E" w:rsidRPr="0093587E" w:rsidRDefault="0093587E" w:rsidP="0093587E">
            <w:pPr>
              <w:pStyle w:val="NormalWeb"/>
              <w:numPr>
                <w:ilvl w:val="0"/>
                <w:numId w:val="1"/>
              </w:numPr>
              <w:jc w:val="center"/>
              <w:rPr>
                <w:rFonts w:asciiTheme="minorHAnsi" w:hAnsiTheme="minorHAnsi" w:cstheme="minorHAnsi"/>
                <w:b/>
                <w:bCs/>
              </w:rPr>
            </w:pPr>
            <w:r w:rsidRPr="0093587E">
              <w:rPr>
                <w:rFonts w:asciiTheme="minorHAnsi" w:hAnsiTheme="minorHAnsi" w:cstheme="minorHAnsi"/>
                <w:b/>
                <w:bCs/>
              </w:rPr>
              <w:t>A description of the location of Green Tree Children’s Home.</w:t>
            </w:r>
          </w:p>
        </w:tc>
      </w:tr>
    </w:tbl>
    <w:p w14:paraId="1B2ACC17" w14:textId="77777777" w:rsidR="0093587E" w:rsidRPr="0093587E" w:rsidRDefault="0093587E" w:rsidP="0093587E">
      <w:pPr>
        <w:pStyle w:val="NoSpacing"/>
        <w:jc w:val="both"/>
        <w:rPr>
          <w:rFonts w:cstheme="minorHAnsi"/>
          <w:bCs/>
          <w:color w:val="000000" w:themeColor="text1"/>
        </w:rPr>
      </w:pPr>
      <w:r w:rsidRPr="0093587E">
        <w:rPr>
          <w:rFonts w:cstheme="minorHAnsi"/>
          <w:bCs/>
          <w:color w:val="000000" w:themeColor="text1"/>
        </w:rPr>
        <w:t>Green Tree Children’s Home is located in Erith, Kent, on a residential road.</w:t>
      </w:r>
      <w:r>
        <w:rPr>
          <w:rFonts w:cstheme="minorHAnsi"/>
          <w:bCs/>
          <w:color w:val="000000" w:themeColor="text1"/>
        </w:rPr>
        <w:t xml:space="preserve"> </w:t>
      </w:r>
      <w:r w:rsidRPr="0093587E">
        <w:rPr>
          <w:rFonts w:cstheme="minorHAnsi"/>
          <w:bCs/>
          <w:color w:val="000000" w:themeColor="text1"/>
        </w:rPr>
        <w:t xml:space="preserve">There is a range of cultural and recreational facilities, including parks, libraries, schools, fitness and wellness centre, and religious and cultural centres. Green Tree Children’s Home is within walking distance from the town centre which has access to shopping facilities. Bexley borough </w:t>
      </w:r>
      <w:r>
        <w:rPr>
          <w:rFonts w:cstheme="minorHAnsi"/>
          <w:bCs/>
          <w:color w:val="000000" w:themeColor="text1"/>
        </w:rPr>
        <w:t xml:space="preserve">offers access to a wide range of good resources for children and young people and </w:t>
      </w:r>
      <w:r w:rsidRPr="0093587E">
        <w:rPr>
          <w:rFonts w:cstheme="minorHAnsi"/>
          <w:bCs/>
          <w:color w:val="000000" w:themeColor="text1"/>
        </w:rPr>
        <w:t xml:space="preserve">is a multi-cultural borough that has good transport links for overground trains and good transport links for </w:t>
      </w:r>
      <w:r>
        <w:rPr>
          <w:rFonts w:cstheme="minorHAnsi"/>
          <w:bCs/>
          <w:color w:val="000000" w:themeColor="text1"/>
        </w:rPr>
        <w:t>buses</w:t>
      </w:r>
      <w:r w:rsidRPr="0093587E">
        <w:rPr>
          <w:rFonts w:cstheme="minorHAnsi"/>
          <w:bCs/>
          <w:color w:val="000000" w:themeColor="text1"/>
        </w:rPr>
        <w:t>. Green Tree Children’s Home has local medical services such as GP, dentist, and opticians.</w:t>
      </w:r>
    </w:p>
    <w:p w14:paraId="53E449EC" w14:textId="3D496B47" w:rsidR="00DE576D" w:rsidRPr="00DE576D" w:rsidRDefault="0093587E" w:rsidP="00DE576D">
      <w:pPr>
        <w:pStyle w:val="NormalWeb"/>
        <w:jc w:val="both"/>
        <w:rPr>
          <w:rFonts w:asciiTheme="minorHAnsi" w:hAnsiTheme="minorHAnsi" w:cstheme="minorHAnsi"/>
          <w:sz w:val="22"/>
          <w:szCs w:val="22"/>
        </w:rPr>
      </w:pPr>
      <w:r w:rsidRPr="00DE576D">
        <w:rPr>
          <w:rFonts w:asciiTheme="minorHAnsi" w:hAnsiTheme="minorHAnsi" w:cstheme="minorHAnsi"/>
          <w:sz w:val="22"/>
          <w:szCs w:val="22"/>
        </w:rPr>
        <w:t>Green Tree Children’s Home can easily access, including</w:t>
      </w:r>
      <w:r w:rsidR="00DE576D" w:rsidRPr="00DE576D">
        <w:rPr>
          <w:rFonts w:asciiTheme="minorHAnsi" w:hAnsiTheme="minorHAnsi" w:cstheme="minorHAnsi"/>
          <w:sz w:val="22"/>
          <w:szCs w:val="22"/>
        </w:rPr>
        <w:t>:</w:t>
      </w:r>
    </w:p>
    <w:p w14:paraId="77F4CC15" w14:textId="42E6CA86" w:rsidR="00DE576D"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Good and Outstanding Primary and Secondary Schools which provide inclusive education and the appropriate support and services to enable children and young people to succee</w:t>
      </w:r>
      <w:r w:rsidRPr="007F5D96">
        <w:rPr>
          <w:rFonts w:asciiTheme="minorHAnsi" w:hAnsiTheme="minorHAnsi" w:cstheme="minorHAnsi"/>
          <w:sz w:val="22"/>
          <w:szCs w:val="22"/>
        </w:rPr>
        <w:t>d</w:t>
      </w:r>
      <w:r w:rsidRPr="001F2415">
        <w:rPr>
          <w:rFonts w:asciiTheme="minorHAnsi" w:hAnsiTheme="minorHAnsi" w:cstheme="minorHAnsi"/>
          <w:sz w:val="22"/>
          <w:szCs w:val="22"/>
        </w:rPr>
        <w:t>.</w:t>
      </w:r>
    </w:p>
    <w:p w14:paraId="05462A4F" w14:textId="01835B83" w:rsidR="00DE576D"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Specialised Schools which provide inclusive education and the appropriate support and services to enable children and young people to succeed</w:t>
      </w:r>
      <w:r w:rsidR="008D4AF8">
        <w:rPr>
          <w:rFonts w:asciiTheme="minorHAnsi" w:hAnsiTheme="minorHAnsi" w:cstheme="minorHAnsi"/>
          <w:sz w:val="22"/>
          <w:szCs w:val="22"/>
        </w:rPr>
        <w:t>.</w:t>
      </w:r>
      <w:r w:rsidRPr="00DE576D">
        <w:rPr>
          <w:rFonts w:asciiTheme="minorHAnsi" w:hAnsiTheme="minorHAnsi" w:cstheme="minorHAnsi"/>
          <w:sz w:val="22"/>
          <w:szCs w:val="22"/>
        </w:rPr>
        <w:t xml:space="preserve"> </w:t>
      </w:r>
    </w:p>
    <w:p w14:paraId="6FD1C2BB" w14:textId="77777777" w:rsidR="00DE576D"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Colleges and 6</w:t>
      </w:r>
      <w:r w:rsidRPr="00DE576D">
        <w:rPr>
          <w:rFonts w:asciiTheme="minorHAnsi" w:hAnsiTheme="minorHAnsi" w:cstheme="minorHAnsi"/>
          <w:position w:val="8"/>
          <w:sz w:val="22"/>
          <w:szCs w:val="22"/>
        </w:rPr>
        <w:t xml:space="preserve">th </w:t>
      </w:r>
      <w:r w:rsidRPr="00DE576D">
        <w:rPr>
          <w:rFonts w:asciiTheme="minorHAnsi" w:hAnsiTheme="minorHAnsi" w:cstheme="minorHAnsi"/>
          <w:sz w:val="22"/>
          <w:szCs w:val="22"/>
        </w:rPr>
        <w:t xml:space="preserve">Forms offering a range of Post-16 Course further education and the appropriate support and services to enable young people to succeed </w:t>
      </w:r>
      <w:r w:rsidR="00DE576D" w:rsidRPr="00DE576D">
        <w:rPr>
          <w:rFonts w:asciiTheme="minorHAnsi" w:hAnsiTheme="minorHAnsi" w:cstheme="minorHAnsi"/>
          <w:sz w:val="22"/>
          <w:szCs w:val="22"/>
        </w:rPr>
        <w:t>–</w:t>
      </w:r>
      <w:r w:rsidRPr="00DE576D">
        <w:rPr>
          <w:rFonts w:asciiTheme="minorHAnsi" w:hAnsiTheme="minorHAnsi" w:cstheme="minorHAnsi"/>
          <w:sz w:val="22"/>
          <w:szCs w:val="22"/>
        </w:rPr>
        <w:t xml:space="preserve"> </w:t>
      </w:r>
      <w:r w:rsidR="00DE576D" w:rsidRPr="00DE576D">
        <w:rPr>
          <w:rFonts w:asciiTheme="minorHAnsi" w:hAnsiTheme="minorHAnsi" w:cstheme="minorHAnsi"/>
          <w:sz w:val="22"/>
          <w:szCs w:val="22"/>
        </w:rPr>
        <w:t xml:space="preserve">Bexley College is within walking distance from the home. </w:t>
      </w:r>
    </w:p>
    <w:p w14:paraId="5D287C50" w14:textId="77777777" w:rsidR="00DE576D"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 xml:space="preserve">Speech &amp; Language Therapists through education providers. </w:t>
      </w:r>
    </w:p>
    <w:p w14:paraId="7535F6FB" w14:textId="77777777" w:rsidR="00DE576D"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 xml:space="preserve">Child &amp; Adolescent Mental Health Service (CAMHS). </w:t>
      </w:r>
    </w:p>
    <w:p w14:paraId="3250E6EE" w14:textId="77777777" w:rsidR="0093587E"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YMCA</w:t>
      </w:r>
      <w:r w:rsidR="00DE576D" w:rsidRPr="00DE576D">
        <w:rPr>
          <w:rFonts w:asciiTheme="minorHAnsi" w:hAnsiTheme="minorHAnsi" w:cstheme="minorHAnsi"/>
          <w:sz w:val="22"/>
          <w:szCs w:val="22"/>
        </w:rPr>
        <w:t xml:space="preserve"> Thames Gateway (Woolwich Youth Zone)</w:t>
      </w:r>
      <w:r w:rsidRPr="00DE576D">
        <w:rPr>
          <w:rFonts w:asciiTheme="minorHAnsi" w:hAnsiTheme="minorHAnsi" w:cstheme="minorHAnsi"/>
          <w:sz w:val="22"/>
          <w:szCs w:val="22"/>
        </w:rPr>
        <w:t xml:space="preserve">. </w:t>
      </w:r>
    </w:p>
    <w:p w14:paraId="64B819F1" w14:textId="77777777" w:rsidR="00DE576D" w:rsidRPr="00DE576D" w:rsidRDefault="00DE576D"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lastRenderedPageBreak/>
        <w:t>Bexley Voice</w:t>
      </w:r>
    </w:p>
    <w:p w14:paraId="05C81875" w14:textId="275A5DEC" w:rsidR="00DE576D" w:rsidRPr="00DE576D" w:rsidRDefault="00DE576D"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Bexley Missing Persons and Child Exploitation Team</w:t>
      </w:r>
    </w:p>
    <w:p w14:paraId="685EF52D" w14:textId="77777777" w:rsidR="00DE576D" w:rsidRPr="00DE576D" w:rsidRDefault="00DE576D"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Bexley Community Safety Team</w:t>
      </w:r>
    </w:p>
    <w:p w14:paraId="1F294DE5" w14:textId="7269037D" w:rsidR="007660EE"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 xml:space="preserve">Looked After Children’s (LAC) Nurse. </w:t>
      </w:r>
    </w:p>
    <w:p w14:paraId="1F4A1AC0" w14:textId="77777777" w:rsidR="00DE576D" w:rsidRPr="00DE576D" w:rsidRDefault="00DE576D" w:rsidP="007660EE">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Bexley Sexual Health CASH for under 25’s</w:t>
      </w:r>
      <w:r w:rsidR="0093587E" w:rsidRPr="00DE576D">
        <w:rPr>
          <w:rFonts w:asciiTheme="minorHAnsi" w:hAnsiTheme="minorHAnsi" w:cstheme="minorHAnsi"/>
          <w:sz w:val="22"/>
          <w:szCs w:val="22"/>
        </w:rPr>
        <w:t xml:space="preserve"> </w:t>
      </w:r>
    </w:p>
    <w:p w14:paraId="78F0F184" w14:textId="77777777" w:rsidR="00DE576D" w:rsidRPr="00DE576D" w:rsidRDefault="0093587E" w:rsidP="001804D9">
      <w:pPr>
        <w:pStyle w:val="NormalWeb"/>
        <w:numPr>
          <w:ilvl w:val="0"/>
          <w:numId w:val="6"/>
        </w:numPr>
        <w:jc w:val="both"/>
        <w:rPr>
          <w:rFonts w:asciiTheme="minorHAnsi" w:hAnsiTheme="minorHAnsi" w:cstheme="minorHAnsi"/>
          <w:sz w:val="22"/>
          <w:szCs w:val="22"/>
        </w:rPr>
      </w:pPr>
      <w:r w:rsidRPr="00DE576D">
        <w:rPr>
          <w:rFonts w:asciiTheme="minorHAnsi" w:hAnsiTheme="minorHAnsi" w:cstheme="minorHAnsi"/>
          <w:sz w:val="22"/>
          <w:szCs w:val="22"/>
        </w:rPr>
        <w:t xml:space="preserve">Doctor Surgery / Specialist Dental Surgery / Opticians / Chiropodist </w:t>
      </w:r>
    </w:p>
    <w:p w14:paraId="4E6E56E1" w14:textId="0E45FAC0" w:rsidR="008C095C" w:rsidRPr="001F2415" w:rsidRDefault="0093587E" w:rsidP="001804D9">
      <w:pPr>
        <w:pStyle w:val="NormalWeb"/>
        <w:numPr>
          <w:ilvl w:val="0"/>
          <w:numId w:val="6"/>
        </w:numPr>
        <w:jc w:val="both"/>
        <w:rPr>
          <w:rFonts w:asciiTheme="minorHAnsi" w:hAnsiTheme="minorHAnsi" w:cstheme="minorHAnsi"/>
          <w:color w:val="000000" w:themeColor="text1"/>
          <w:sz w:val="22"/>
          <w:szCs w:val="22"/>
        </w:rPr>
      </w:pPr>
      <w:r w:rsidRPr="00DE576D">
        <w:rPr>
          <w:rFonts w:asciiTheme="minorHAnsi" w:hAnsiTheme="minorHAnsi" w:cstheme="minorHAnsi"/>
          <w:sz w:val="22"/>
          <w:szCs w:val="22"/>
        </w:rPr>
        <w:t xml:space="preserve">Hospital </w:t>
      </w:r>
      <w:r w:rsidRPr="001F2415">
        <w:rPr>
          <w:rFonts w:asciiTheme="minorHAnsi" w:hAnsiTheme="minorHAnsi" w:cstheme="minorHAnsi"/>
          <w:color w:val="000000" w:themeColor="text1"/>
          <w:sz w:val="22"/>
          <w:szCs w:val="22"/>
        </w:rPr>
        <w:t xml:space="preserve">in </w:t>
      </w:r>
      <w:r w:rsidR="00DE576D" w:rsidRPr="001F2415">
        <w:rPr>
          <w:rFonts w:asciiTheme="minorHAnsi" w:hAnsiTheme="minorHAnsi" w:cstheme="minorHAnsi"/>
          <w:color w:val="000000" w:themeColor="text1"/>
          <w:sz w:val="22"/>
          <w:szCs w:val="22"/>
        </w:rPr>
        <w:t>Darrenth Valley</w:t>
      </w:r>
      <w:r w:rsidRPr="001F2415">
        <w:rPr>
          <w:rFonts w:asciiTheme="minorHAnsi" w:hAnsiTheme="minorHAnsi" w:cstheme="minorHAnsi"/>
          <w:color w:val="000000" w:themeColor="text1"/>
          <w:sz w:val="22"/>
          <w:szCs w:val="22"/>
        </w:rPr>
        <w:t xml:space="preserve"> </w:t>
      </w:r>
      <w:r w:rsidR="00DE576D" w:rsidRPr="001F2415">
        <w:rPr>
          <w:rFonts w:asciiTheme="minorHAnsi" w:hAnsiTheme="minorHAnsi" w:cstheme="minorHAnsi"/>
          <w:color w:val="000000" w:themeColor="text1"/>
          <w:sz w:val="22"/>
          <w:szCs w:val="22"/>
        </w:rPr>
        <w:t>Queen Elizabeth</w:t>
      </w:r>
      <w:r w:rsidR="008D4AF8" w:rsidRPr="001F2415">
        <w:rPr>
          <w:rFonts w:asciiTheme="minorHAnsi" w:hAnsiTheme="minorHAnsi" w:cstheme="minorHAnsi"/>
          <w:color w:val="000000" w:themeColor="text1"/>
          <w:sz w:val="22"/>
          <w:szCs w:val="22"/>
        </w:rPr>
        <w:t xml:space="preserve">, </w:t>
      </w:r>
      <w:r w:rsidR="00DE576D" w:rsidRPr="001F2415">
        <w:rPr>
          <w:rFonts w:asciiTheme="minorHAnsi" w:hAnsiTheme="minorHAnsi" w:cstheme="minorHAnsi"/>
          <w:color w:val="000000" w:themeColor="text1"/>
          <w:sz w:val="22"/>
          <w:szCs w:val="22"/>
        </w:rPr>
        <w:t xml:space="preserve">Erith </w:t>
      </w:r>
      <w:r w:rsidR="008D4AF8" w:rsidRPr="008D4AF8">
        <w:rPr>
          <w:rFonts w:asciiTheme="minorHAnsi" w:hAnsiTheme="minorHAnsi" w:cstheme="minorHAnsi"/>
          <w:color w:val="000000" w:themeColor="text1"/>
          <w:sz w:val="22"/>
          <w:szCs w:val="22"/>
        </w:rPr>
        <w:t>Hospital Injuries</w:t>
      </w:r>
      <w:r w:rsidRPr="001F2415">
        <w:rPr>
          <w:rFonts w:asciiTheme="minorHAnsi" w:hAnsiTheme="minorHAnsi" w:cstheme="minorHAnsi"/>
          <w:color w:val="000000" w:themeColor="text1"/>
          <w:sz w:val="22"/>
          <w:szCs w:val="22"/>
        </w:rPr>
        <w:t xml:space="preserve"> Unit</w:t>
      </w:r>
      <w:r w:rsidR="00DE576D" w:rsidRPr="001F2415">
        <w:rPr>
          <w:rFonts w:asciiTheme="minorHAnsi" w:hAnsiTheme="minorHAnsi" w:cstheme="minorHAnsi"/>
          <w:color w:val="000000" w:themeColor="text1"/>
          <w:sz w:val="22"/>
          <w:szCs w:val="22"/>
        </w:rPr>
        <w:t>,</w:t>
      </w:r>
      <w:r w:rsidR="008D4AF8" w:rsidRPr="001F2415">
        <w:rPr>
          <w:rFonts w:asciiTheme="minorHAnsi" w:hAnsiTheme="minorHAnsi" w:cstheme="minorHAnsi"/>
          <w:color w:val="000000" w:themeColor="text1"/>
          <w:sz w:val="22"/>
          <w:szCs w:val="22"/>
        </w:rPr>
        <w:t xml:space="preserve"> and</w:t>
      </w:r>
      <w:r w:rsidR="00DE576D" w:rsidRPr="001F2415">
        <w:rPr>
          <w:rFonts w:asciiTheme="minorHAnsi" w:hAnsiTheme="minorHAnsi" w:cstheme="minorHAnsi"/>
          <w:color w:val="000000" w:themeColor="text1"/>
          <w:sz w:val="22"/>
          <w:szCs w:val="22"/>
        </w:rPr>
        <w:t xml:space="preserve"> Queen Mary’s </w:t>
      </w:r>
    </w:p>
    <w:tbl>
      <w:tblPr>
        <w:tblStyle w:val="TableGrid"/>
        <w:tblW w:w="0" w:type="auto"/>
        <w:tblLook w:val="04A0" w:firstRow="1" w:lastRow="0" w:firstColumn="1" w:lastColumn="0" w:noHBand="0" w:noVBand="1"/>
      </w:tblPr>
      <w:tblGrid>
        <w:gridCol w:w="15304"/>
      </w:tblGrid>
      <w:tr w:rsidR="003E1A68" w:rsidRPr="003E1A68" w14:paraId="187F74C5" w14:textId="77777777" w:rsidTr="001F2415">
        <w:tc>
          <w:tcPr>
            <w:tcW w:w="15304" w:type="dxa"/>
            <w:shd w:val="clear" w:color="auto" w:fill="00B050"/>
          </w:tcPr>
          <w:p w14:paraId="7A07CE3A" w14:textId="77777777" w:rsidR="00DE576D" w:rsidRPr="003E1A68" w:rsidRDefault="00DE576D" w:rsidP="00DE576D">
            <w:pPr>
              <w:pStyle w:val="NormalWeb"/>
              <w:numPr>
                <w:ilvl w:val="0"/>
                <w:numId w:val="1"/>
              </w:numPr>
              <w:jc w:val="center"/>
              <w:rPr>
                <w:rFonts w:asciiTheme="minorHAnsi" w:hAnsiTheme="minorHAnsi" w:cstheme="minorHAnsi"/>
                <w:b/>
                <w:bCs/>
                <w:color w:val="000000" w:themeColor="text1"/>
              </w:rPr>
            </w:pPr>
            <w:r w:rsidRPr="003E1A68">
              <w:rPr>
                <w:rFonts w:asciiTheme="minorHAnsi" w:hAnsiTheme="minorHAnsi" w:cstheme="minorHAnsi"/>
                <w:b/>
                <w:bCs/>
                <w:color w:val="000000" w:themeColor="text1"/>
              </w:rPr>
              <w:t>Arrangements for supporting the Cultural Linguistic and Religious needs of the children and young people living at Green Tree Children’s Home.</w:t>
            </w:r>
          </w:p>
        </w:tc>
      </w:tr>
    </w:tbl>
    <w:p w14:paraId="6CAF5A0B" w14:textId="77777777" w:rsidR="00DE576D" w:rsidRPr="003E1A68" w:rsidRDefault="00DE576D" w:rsidP="003E1A68">
      <w:pPr>
        <w:widowControl w:val="0"/>
        <w:overflowPunct w:val="0"/>
        <w:autoSpaceDE w:val="0"/>
        <w:autoSpaceDN w:val="0"/>
        <w:adjustRightInd w:val="0"/>
        <w:spacing w:after="0" w:line="240" w:lineRule="auto"/>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 xml:space="preserve">Staff at </w:t>
      </w:r>
      <w:r w:rsidR="006A1550" w:rsidRPr="003E1A68">
        <w:rPr>
          <w:rFonts w:asciiTheme="minorHAnsi" w:hAnsiTheme="minorHAnsi" w:cstheme="minorHAnsi"/>
          <w:bCs/>
          <w:color w:val="000000" w:themeColor="text1"/>
          <w:kern w:val="28"/>
          <w:sz w:val="22"/>
          <w:szCs w:val="22"/>
          <w:lang w:val="en-US"/>
        </w:rPr>
        <w:t>Green Tree Children’s Home</w:t>
      </w:r>
      <w:r w:rsidRPr="003E1A68">
        <w:rPr>
          <w:rFonts w:asciiTheme="minorHAnsi" w:hAnsiTheme="minorHAnsi" w:cstheme="minorHAnsi"/>
          <w:bCs/>
          <w:color w:val="000000" w:themeColor="text1"/>
          <w:kern w:val="28"/>
          <w:sz w:val="22"/>
          <w:szCs w:val="22"/>
          <w:lang w:val="en-US"/>
        </w:rPr>
        <w:t xml:space="preserve"> acknowledge and value diversity. They are committed to promoting each young person’s individual needs</w:t>
      </w:r>
      <w:r w:rsidR="00B0465D">
        <w:rPr>
          <w:rFonts w:asciiTheme="minorHAnsi" w:hAnsiTheme="minorHAnsi" w:cstheme="minorHAnsi"/>
          <w:bCs/>
          <w:color w:val="000000" w:themeColor="text1"/>
          <w:kern w:val="28"/>
          <w:sz w:val="22"/>
          <w:szCs w:val="22"/>
          <w:lang w:val="en-US"/>
        </w:rPr>
        <w:t>,</w:t>
      </w:r>
      <w:r w:rsidR="006A1550" w:rsidRPr="003E1A68">
        <w:rPr>
          <w:rFonts w:asciiTheme="minorHAnsi" w:hAnsiTheme="minorHAnsi" w:cstheme="minorHAnsi"/>
          <w:bCs/>
          <w:color w:val="000000" w:themeColor="text1"/>
          <w:kern w:val="28"/>
          <w:sz w:val="22"/>
          <w:szCs w:val="22"/>
          <w:lang w:val="en-US"/>
        </w:rPr>
        <w:t xml:space="preserve"> and every effort is made to respect and</w:t>
      </w:r>
      <w:r w:rsidR="008C095C">
        <w:rPr>
          <w:rFonts w:asciiTheme="minorHAnsi" w:hAnsiTheme="minorHAnsi" w:cstheme="minorHAnsi"/>
          <w:bCs/>
          <w:color w:val="000000" w:themeColor="text1"/>
          <w:kern w:val="28"/>
          <w:sz w:val="22"/>
          <w:szCs w:val="22"/>
          <w:lang w:val="en-US"/>
        </w:rPr>
        <w:t>,</w:t>
      </w:r>
      <w:r w:rsidR="006A1550" w:rsidRPr="003E1A68">
        <w:rPr>
          <w:rFonts w:asciiTheme="minorHAnsi" w:hAnsiTheme="minorHAnsi" w:cstheme="minorHAnsi"/>
          <w:bCs/>
          <w:color w:val="000000" w:themeColor="text1"/>
          <w:kern w:val="28"/>
          <w:sz w:val="22"/>
          <w:szCs w:val="22"/>
          <w:lang w:val="en-US"/>
        </w:rPr>
        <w:t xml:space="preserve"> whenever possible to meet the children and young people’s individual needs. </w:t>
      </w:r>
      <w:r w:rsidRPr="003E1A68">
        <w:rPr>
          <w:rFonts w:asciiTheme="minorHAnsi" w:hAnsiTheme="minorHAnsi" w:cstheme="minorHAnsi"/>
          <w:bCs/>
          <w:color w:val="000000" w:themeColor="text1"/>
          <w:kern w:val="28"/>
          <w:sz w:val="22"/>
          <w:szCs w:val="22"/>
          <w:lang w:val="en-US"/>
        </w:rPr>
        <w:t xml:space="preserve">Early identification of a </w:t>
      </w:r>
      <w:r w:rsidR="006A1550" w:rsidRPr="003E1A68">
        <w:rPr>
          <w:rFonts w:asciiTheme="minorHAnsi" w:hAnsiTheme="minorHAnsi" w:cstheme="minorHAnsi"/>
          <w:bCs/>
          <w:color w:val="000000" w:themeColor="text1"/>
          <w:kern w:val="28"/>
          <w:sz w:val="22"/>
          <w:szCs w:val="22"/>
          <w:lang w:val="en-US"/>
        </w:rPr>
        <w:t xml:space="preserve">child or </w:t>
      </w:r>
      <w:r w:rsidRPr="003E1A68">
        <w:rPr>
          <w:rFonts w:asciiTheme="minorHAnsi" w:hAnsiTheme="minorHAnsi" w:cstheme="minorHAnsi"/>
          <w:bCs/>
          <w:color w:val="000000" w:themeColor="text1"/>
          <w:kern w:val="28"/>
          <w:sz w:val="22"/>
          <w:szCs w:val="22"/>
          <w:lang w:val="en-US"/>
        </w:rPr>
        <w:t xml:space="preserve">young person’s religious, cultural and linguistic needs </w:t>
      </w:r>
      <w:r w:rsidR="00B0465D">
        <w:rPr>
          <w:rFonts w:asciiTheme="minorHAnsi" w:hAnsiTheme="minorHAnsi" w:cstheme="minorHAnsi"/>
          <w:bCs/>
          <w:color w:val="000000" w:themeColor="text1"/>
          <w:kern w:val="28"/>
          <w:sz w:val="22"/>
          <w:szCs w:val="22"/>
          <w:lang w:val="en-US"/>
        </w:rPr>
        <w:t>is</w:t>
      </w:r>
      <w:r w:rsidRPr="003E1A68">
        <w:rPr>
          <w:rFonts w:asciiTheme="minorHAnsi" w:hAnsiTheme="minorHAnsi" w:cstheme="minorHAnsi"/>
          <w:bCs/>
          <w:color w:val="000000" w:themeColor="text1"/>
          <w:kern w:val="28"/>
          <w:sz w:val="22"/>
          <w:szCs w:val="22"/>
          <w:lang w:val="en-US"/>
        </w:rPr>
        <w:t xml:space="preserve"> gained through the placement matching process and confirmed in the placement meeting, this will enable us to identify a key worker who</w:t>
      </w:r>
      <w:r w:rsidR="00B0465D">
        <w:rPr>
          <w:rFonts w:asciiTheme="minorHAnsi" w:hAnsiTheme="minorHAnsi" w:cstheme="minorHAnsi"/>
          <w:bCs/>
          <w:color w:val="000000" w:themeColor="text1"/>
          <w:kern w:val="28"/>
          <w:sz w:val="22"/>
          <w:szCs w:val="22"/>
          <w:lang w:val="en-US"/>
        </w:rPr>
        <w:t>,</w:t>
      </w:r>
      <w:r w:rsidRPr="003E1A68">
        <w:rPr>
          <w:rFonts w:asciiTheme="minorHAnsi" w:hAnsiTheme="minorHAnsi" w:cstheme="minorHAnsi"/>
          <w:bCs/>
          <w:color w:val="000000" w:themeColor="text1"/>
          <w:kern w:val="28"/>
          <w:sz w:val="22"/>
          <w:szCs w:val="22"/>
          <w:lang w:val="en-US"/>
        </w:rPr>
        <w:t xml:space="preserve"> as part of their role</w:t>
      </w:r>
      <w:r w:rsidR="00B0465D">
        <w:rPr>
          <w:rFonts w:asciiTheme="minorHAnsi" w:hAnsiTheme="minorHAnsi" w:cstheme="minorHAnsi"/>
          <w:bCs/>
          <w:color w:val="000000" w:themeColor="text1"/>
          <w:kern w:val="28"/>
          <w:sz w:val="22"/>
          <w:szCs w:val="22"/>
          <w:lang w:val="en-US"/>
        </w:rPr>
        <w:t>,</w:t>
      </w:r>
      <w:r w:rsidRPr="003E1A68">
        <w:rPr>
          <w:rFonts w:asciiTheme="minorHAnsi" w:hAnsiTheme="minorHAnsi" w:cstheme="minorHAnsi"/>
          <w:bCs/>
          <w:color w:val="000000" w:themeColor="text1"/>
          <w:kern w:val="28"/>
          <w:sz w:val="22"/>
          <w:szCs w:val="22"/>
          <w:lang w:val="en-US"/>
        </w:rPr>
        <w:t xml:space="preserve"> will research appropriate support interventions internally or in the local community.  We will ensure that opportunities to practice religious observations are always provided and ensure that differences are celebrated amongst our community. </w:t>
      </w:r>
    </w:p>
    <w:p w14:paraId="1E1E45D8" w14:textId="77777777" w:rsidR="00DE576D" w:rsidRPr="003E1A68" w:rsidRDefault="00DE576D" w:rsidP="003E1A68">
      <w:pPr>
        <w:widowControl w:val="0"/>
        <w:overflowPunct w:val="0"/>
        <w:autoSpaceDE w:val="0"/>
        <w:autoSpaceDN w:val="0"/>
        <w:adjustRightInd w:val="0"/>
        <w:spacing w:after="0" w:line="240" w:lineRule="auto"/>
        <w:jc w:val="both"/>
        <w:rPr>
          <w:rFonts w:asciiTheme="minorHAnsi" w:hAnsiTheme="minorHAnsi" w:cstheme="minorHAnsi"/>
          <w:bCs/>
          <w:color w:val="000000" w:themeColor="text1"/>
          <w:kern w:val="28"/>
          <w:sz w:val="22"/>
          <w:szCs w:val="22"/>
          <w:lang w:val="en-US"/>
        </w:rPr>
      </w:pPr>
    </w:p>
    <w:p w14:paraId="0A6A2DE3" w14:textId="77777777" w:rsidR="00DE576D" w:rsidRPr="003E1A68" w:rsidRDefault="00DE576D" w:rsidP="003E1A68">
      <w:pPr>
        <w:widowControl w:val="0"/>
        <w:overflowPunct w:val="0"/>
        <w:autoSpaceDE w:val="0"/>
        <w:autoSpaceDN w:val="0"/>
        <w:adjustRightInd w:val="0"/>
        <w:spacing w:after="0" w:line="240" w:lineRule="auto"/>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 xml:space="preserve">It is possible that some young people living within the care system have lost touch with their religious and cultural heritage. At </w:t>
      </w:r>
      <w:r w:rsidR="006A1550" w:rsidRPr="003E1A68">
        <w:rPr>
          <w:rFonts w:asciiTheme="minorHAnsi" w:hAnsiTheme="minorHAnsi" w:cstheme="minorHAnsi"/>
          <w:bCs/>
          <w:color w:val="000000" w:themeColor="text1"/>
          <w:kern w:val="28"/>
          <w:sz w:val="22"/>
          <w:szCs w:val="22"/>
          <w:lang w:val="en-US"/>
        </w:rPr>
        <w:t xml:space="preserve">Green Tree Children’s </w:t>
      </w:r>
      <w:r w:rsidR="003E1A68" w:rsidRPr="003E1A68">
        <w:rPr>
          <w:rFonts w:asciiTheme="minorHAnsi" w:hAnsiTheme="minorHAnsi" w:cstheme="minorHAnsi"/>
          <w:bCs/>
          <w:color w:val="000000" w:themeColor="text1"/>
          <w:kern w:val="28"/>
          <w:sz w:val="22"/>
          <w:szCs w:val="22"/>
          <w:lang w:val="en-US"/>
        </w:rPr>
        <w:t>Home,</w:t>
      </w:r>
      <w:r w:rsidRPr="003E1A68">
        <w:rPr>
          <w:rFonts w:asciiTheme="minorHAnsi" w:hAnsiTheme="minorHAnsi" w:cstheme="minorHAnsi"/>
          <w:bCs/>
          <w:color w:val="000000" w:themeColor="text1"/>
          <w:kern w:val="28"/>
          <w:sz w:val="22"/>
          <w:szCs w:val="22"/>
          <w:lang w:val="en-US"/>
        </w:rPr>
        <w:t xml:space="preserve"> we believe that all young people should have the opportunity to rekindle their faith and culture if they so wish without fear of prejudice from others and due to the location of our home, we have access to a variety of places of worship. </w:t>
      </w:r>
      <w:r w:rsidR="006A1550" w:rsidRPr="003E1A68">
        <w:rPr>
          <w:rFonts w:asciiTheme="minorHAnsi" w:hAnsiTheme="minorHAnsi" w:cstheme="minorHAnsi"/>
          <w:bCs/>
          <w:color w:val="000000" w:themeColor="text1"/>
          <w:kern w:val="28"/>
          <w:sz w:val="22"/>
          <w:szCs w:val="22"/>
          <w:lang w:val="en-US"/>
        </w:rPr>
        <w:t xml:space="preserve">While living at Green Tree Children’s Home, the wish of children and young people to </w:t>
      </w:r>
      <w:r w:rsidR="003E1A68" w:rsidRPr="003E1A68">
        <w:rPr>
          <w:rFonts w:asciiTheme="minorHAnsi" w:hAnsiTheme="minorHAnsi" w:cstheme="minorHAnsi"/>
          <w:bCs/>
          <w:color w:val="000000" w:themeColor="text1"/>
          <w:kern w:val="28"/>
          <w:sz w:val="22"/>
          <w:szCs w:val="22"/>
          <w:lang w:val="en-US"/>
        </w:rPr>
        <w:t>pursue</w:t>
      </w:r>
      <w:r w:rsidR="006A1550" w:rsidRPr="003E1A68">
        <w:rPr>
          <w:rFonts w:asciiTheme="minorHAnsi" w:hAnsiTheme="minorHAnsi" w:cstheme="minorHAnsi"/>
          <w:bCs/>
          <w:color w:val="000000" w:themeColor="text1"/>
          <w:kern w:val="28"/>
          <w:sz w:val="22"/>
          <w:szCs w:val="22"/>
          <w:lang w:val="en-US"/>
        </w:rPr>
        <w:t xml:space="preserve"> cultural and religious </w:t>
      </w:r>
      <w:r w:rsidR="003E1A68" w:rsidRPr="003E1A68">
        <w:rPr>
          <w:rFonts w:asciiTheme="minorHAnsi" w:hAnsiTheme="minorHAnsi" w:cstheme="minorHAnsi"/>
          <w:bCs/>
          <w:color w:val="000000" w:themeColor="text1"/>
          <w:kern w:val="28"/>
          <w:sz w:val="22"/>
          <w:szCs w:val="22"/>
          <w:lang w:val="en-US"/>
        </w:rPr>
        <w:t>beliefs</w:t>
      </w:r>
      <w:r w:rsidR="006A1550" w:rsidRPr="003E1A68">
        <w:rPr>
          <w:rFonts w:asciiTheme="minorHAnsi" w:hAnsiTheme="minorHAnsi" w:cstheme="minorHAnsi"/>
          <w:bCs/>
          <w:color w:val="000000" w:themeColor="text1"/>
          <w:kern w:val="28"/>
          <w:sz w:val="22"/>
          <w:szCs w:val="22"/>
          <w:lang w:val="en-US"/>
        </w:rPr>
        <w:t xml:space="preserve"> is actively supported by the adults </w:t>
      </w:r>
      <w:r w:rsidR="003E1A68" w:rsidRPr="003E1A68">
        <w:rPr>
          <w:rFonts w:asciiTheme="minorHAnsi" w:hAnsiTheme="minorHAnsi" w:cstheme="minorHAnsi"/>
          <w:bCs/>
          <w:color w:val="000000" w:themeColor="text1"/>
          <w:kern w:val="28"/>
          <w:sz w:val="22"/>
          <w:szCs w:val="22"/>
          <w:lang w:val="en-US"/>
        </w:rPr>
        <w:t>caring</w:t>
      </w:r>
      <w:r w:rsidR="006A1550" w:rsidRPr="003E1A68">
        <w:rPr>
          <w:rFonts w:asciiTheme="minorHAnsi" w:hAnsiTheme="minorHAnsi" w:cstheme="minorHAnsi"/>
          <w:bCs/>
          <w:color w:val="000000" w:themeColor="text1"/>
          <w:kern w:val="28"/>
          <w:sz w:val="22"/>
          <w:szCs w:val="22"/>
          <w:lang w:val="en-US"/>
        </w:rPr>
        <w:t xml:space="preserve"> for them. </w:t>
      </w:r>
    </w:p>
    <w:p w14:paraId="266F1CB5" w14:textId="77777777" w:rsidR="006A1550" w:rsidRPr="003E1A68" w:rsidRDefault="006A1550" w:rsidP="003E1A68">
      <w:pPr>
        <w:widowControl w:val="0"/>
        <w:overflowPunct w:val="0"/>
        <w:autoSpaceDE w:val="0"/>
        <w:autoSpaceDN w:val="0"/>
        <w:adjustRightInd w:val="0"/>
        <w:spacing w:after="0" w:line="240" w:lineRule="auto"/>
        <w:jc w:val="both"/>
        <w:rPr>
          <w:rFonts w:asciiTheme="minorHAnsi" w:hAnsiTheme="minorHAnsi" w:cstheme="minorHAnsi"/>
          <w:bCs/>
          <w:color w:val="000000" w:themeColor="text1"/>
          <w:kern w:val="28"/>
          <w:sz w:val="22"/>
          <w:szCs w:val="22"/>
          <w:lang w:val="en-US"/>
        </w:rPr>
      </w:pPr>
    </w:p>
    <w:p w14:paraId="0FAD0AEC" w14:textId="77777777" w:rsidR="00DE576D" w:rsidRDefault="006A1550" w:rsidP="003E1A68">
      <w:pPr>
        <w:widowControl w:val="0"/>
        <w:overflowPunct w:val="0"/>
        <w:autoSpaceDE w:val="0"/>
        <w:autoSpaceDN w:val="0"/>
        <w:adjustRightInd w:val="0"/>
        <w:spacing w:after="0" w:line="240" w:lineRule="auto"/>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Green Tree Children’s Home</w:t>
      </w:r>
      <w:r w:rsidR="00DE576D" w:rsidRPr="003E1A68">
        <w:rPr>
          <w:rFonts w:asciiTheme="minorHAnsi" w:hAnsiTheme="minorHAnsi" w:cstheme="minorHAnsi"/>
          <w:bCs/>
          <w:color w:val="000000" w:themeColor="text1"/>
          <w:kern w:val="28"/>
          <w:sz w:val="22"/>
          <w:szCs w:val="22"/>
          <w:lang w:val="en-US"/>
        </w:rPr>
        <w:t xml:space="preserve"> promotes diversity and acknowledges differing cultures, linguistic and religious </w:t>
      </w:r>
      <w:r w:rsidR="00B0465D">
        <w:rPr>
          <w:rFonts w:asciiTheme="minorHAnsi" w:hAnsiTheme="minorHAnsi" w:cstheme="minorHAnsi"/>
          <w:bCs/>
          <w:color w:val="000000" w:themeColor="text1"/>
          <w:kern w:val="28"/>
          <w:sz w:val="22"/>
          <w:szCs w:val="22"/>
          <w:lang w:val="en-US"/>
        </w:rPr>
        <w:t>backgrounds</w:t>
      </w:r>
      <w:r w:rsidR="00DE576D" w:rsidRPr="003E1A68">
        <w:rPr>
          <w:rFonts w:asciiTheme="minorHAnsi" w:hAnsiTheme="minorHAnsi" w:cstheme="minorHAnsi"/>
          <w:bCs/>
          <w:color w:val="000000" w:themeColor="text1"/>
          <w:kern w:val="28"/>
          <w:sz w:val="22"/>
          <w:szCs w:val="22"/>
          <w:lang w:val="en-US"/>
        </w:rPr>
        <w:t xml:space="preserve">, and operates an Equal Opportunities Policy. Staff </w:t>
      </w:r>
      <w:r w:rsidR="00DE576D" w:rsidRPr="003E1A68">
        <w:rPr>
          <w:rFonts w:asciiTheme="minorHAnsi" w:hAnsiTheme="minorHAnsi" w:cstheme="minorHAnsi"/>
          <w:bCs/>
          <w:color w:val="000000" w:themeColor="text1"/>
          <w:kern w:val="28"/>
          <w:sz w:val="22"/>
          <w:szCs w:val="22"/>
          <w:lang w:val="en-US"/>
        </w:rPr>
        <w:lastRenderedPageBreak/>
        <w:t xml:space="preserve">are proactive in their individual approach to maintaining and promoting </w:t>
      </w:r>
      <w:r w:rsidRPr="003E1A68">
        <w:rPr>
          <w:rFonts w:asciiTheme="minorHAnsi" w:hAnsiTheme="minorHAnsi" w:cstheme="minorHAnsi"/>
          <w:bCs/>
          <w:color w:val="000000" w:themeColor="text1"/>
          <w:kern w:val="28"/>
          <w:sz w:val="22"/>
          <w:szCs w:val="22"/>
          <w:lang w:val="en-US"/>
        </w:rPr>
        <w:t xml:space="preserve">children and young people’s </w:t>
      </w:r>
      <w:r w:rsidR="00DE576D" w:rsidRPr="003E1A68">
        <w:rPr>
          <w:rFonts w:asciiTheme="minorHAnsi" w:hAnsiTheme="minorHAnsi" w:cstheme="minorHAnsi"/>
          <w:bCs/>
          <w:color w:val="000000" w:themeColor="text1"/>
          <w:kern w:val="28"/>
          <w:sz w:val="22"/>
          <w:szCs w:val="22"/>
          <w:lang w:val="en-US"/>
        </w:rPr>
        <w:t xml:space="preserve">identity and religious observance. This ensures continuity of cultural and ethnic practice. </w:t>
      </w:r>
      <w:r w:rsidRPr="003E1A68">
        <w:rPr>
          <w:rFonts w:asciiTheme="minorHAnsi" w:hAnsiTheme="minorHAnsi" w:cstheme="minorHAnsi"/>
          <w:bCs/>
          <w:color w:val="000000" w:themeColor="text1"/>
          <w:kern w:val="28"/>
          <w:sz w:val="22"/>
          <w:szCs w:val="22"/>
          <w:lang w:val="en-US"/>
        </w:rPr>
        <w:t xml:space="preserve">Children and young people at Green Tree Children’s Home are encouraged to actively take part in activities that reflect gender, race, culture, religion, faith and language. Birthdays, cultural and religious festivals are celebrated as appropriate. The home regularly organizes </w:t>
      </w:r>
      <w:r w:rsidRPr="003E1A68">
        <w:rPr>
          <w:rFonts w:asciiTheme="minorHAnsi" w:hAnsiTheme="minorHAnsi" w:cstheme="minorHAnsi"/>
          <w:b/>
          <w:color w:val="000000" w:themeColor="text1"/>
          <w:kern w:val="28"/>
          <w:sz w:val="22"/>
          <w:szCs w:val="22"/>
          <w:lang w:val="en-US"/>
        </w:rPr>
        <w:t>culture nights</w:t>
      </w:r>
      <w:r w:rsidRPr="003E1A68">
        <w:rPr>
          <w:rFonts w:asciiTheme="minorHAnsi" w:hAnsiTheme="minorHAnsi" w:cstheme="minorHAnsi"/>
          <w:bCs/>
          <w:color w:val="000000" w:themeColor="text1"/>
          <w:kern w:val="28"/>
          <w:sz w:val="22"/>
          <w:szCs w:val="22"/>
          <w:lang w:val="en-US"/>
        </w:rPr>
        <w:t xml:space="preserve"> involving themed activities and meals. </w:t>
      </w:r>
    </w:p>
    <w:p w14:paraId="7C88B7ED" w14:textId="77777777" w:rsidR="00B0465D" w:rsidRPr="003E1A68" w:rsidRDefault="00B0465D" w:rsidP="003E1A68">
      <w:pPr>
        <w:widowControl w:val="0"/>
        <w:overflowPunct w:val="0"/>
        <w:autoSpaceDE w:val="0"/>
        <w:autoSpaceDN w:val="0"/>
        <w:adjustRightInd w:val="0"/>
        <w:spacing w:after="0" w:line="240" w:lineRule="auto"/>
        <w:jc w:val="both"/>
        <w:rPr>
          <w:rFonts w:asciiTheme="minorHAnsi" w:hAnsiTheme="minorHAnsi" w:cstheme="minorHAnsi"/>
          <w:bCs/>
          <w:color w:val="000000" w:themeColor="text1"/>
          <w:kern w:val="28"/>
          <w:sz w:val="22"/>
          <w:szCs w:val="22"/>
          <w:lang w:val="en-US"/>
        </w:rPr>
      </w:pPr>
    </w:p>
    <w:p w14:paraId="24050825" w14:textId="77777777" w:rsidR="00AC0676" w:rsidRDefault="00AC0676" w:rsidP="003E1A68">
      <w:pPr>
        <w:widowControl w:val="0"/>
        <w:overflowPunct w:val="0"/>
        <w:autoSpaceDE w:val="0"/>
        <w:autoSpaceDN w:val="0"/>
        <w:adjustRightInd w:val="0"/>
        <w:spacing w:after="0" w:line="240" w:lineRule="auto"/>
        <w:ind w:left="0" w:firstLine="0"/>
        <w:jc w:val="both"/>
        <w:rPr>
          <w:rFonts w:asciiTheme="minorHAnsi" w:hAnsiTheme="minorHAnsi" w:cstheme="minorHAnsi"/>
          <w:bCs/>
          <w:color w:val="000000" w:themeColor="text1"/>
          <w:kern w:val="28"/>
          <w:sz w:val="22"/>
          <w:szCs w:val="22"/>
          <w:lang w:val="en-US"/>
        </w:rPr>
      </w:pPr>
    </w:p>
    <w:p w14:paraId="70162F75" w14:textId="77777777" w:rsidR="00DE576D" w:rsidRPr="003E1A68" w:rsidRDefault="00DE576D" w:rsidP="003E1A68">
      <w:pPr>
        <w:widowControl w:val="0"/>
        <w:overflowPunct w:val="0"/>
        <w:autoSpaceDE w:val="0"/>
        <w:autoSpaceDN w:val="0"/>
        <w:adjustRightInd w:val="0"/>
        <w:spacing w:after="0" w:line="240" w:lineRule="auto"/>
        <w:ind w:left="0" w:firstLine="0"/>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 xml:space="preserve">At </w:t>
      </w:r>
      <w:r w:rsidR="006A1550" w:rsidRPr="003E1A68">
        <w:rPr>
          <w:rFonts w:asciiTheme="minorHAnsi" w:hAnsiTheme="minorHAnsi" w:cstheme="minorHAnsi"/>
          <w:bCs/>
          <w:color w:val="000000" w:themeColor="text1"/>
          <w:kern w:val="28"/>
          <w:sz w:val="22"/>
          <w:szCs w:val="22"/>
          <w:lang w:val="en-US"/>
        </w:rPr>
        <w:t>Green Tree Children’s Home,</w:t>
      </w:r>
      <w:r w:rsidRPr="003E1A68">
        <w:rPr>
          <w:rFonts w:asciiTheme="minorHAnsi" w:hAnsiTheme="minorHAnsi" w:cstheme="minorHAnsi"/>
          <w:bCs/>
          <w:color w:val="000000" w:themeColor="text1"/>
          <w:kern w:val="28"/>
          <w:sz w:val="22"/>
          <w:szCs w:val="22"/>
          <w:lang w:val="en-US"/>
        </w:rPr>
        <w:t xml:space="preserve"> we are committed to demonstrating the following values</w:t>
      </w:r>
      <w:r w:rsidR="003E1A68" w:rsidRPr="003E1A68">
        <w:rPr>
          <w:rFonts w:asciiTheme="minorHAnsi" w:hAnsiTheme="minorHAnsi" w:cstheme="minorHAnsi"/>
          <w:bCs/>
          <w:color w:val="000000" w:themeColor="text1"/>
          <w:kern w:val="28"/>
          <w:sz w:val="22"/>
          <w:szCs w:val="22"/>
          <w:lang w:val="en-US"/>
        </w:rPr>
        <w:t>:</w:t>
      </w:r>
    </w:p>
    <w:p w14:paraId="1E27884D" w14:textId="77777777" w:rsidR="003E1A68" w:rsidRPr="003E1A68" w:rsidRDefault="003E1A68" w:rsidP="003E1A68">
      <w:pPr>
        <w:pStyle w:val="ListParagraph"/>
        <w:widowControl w:val="0"/>
        <w:overflowPunct w:val="0"/>
        <w:autoSpaceDE w:val="0"/>
        <w:autoSpaceDN w:val="0"/>
        <w:adjustRightInd w:val="0"/>
        <w:spacing w:after="0" w:line="240" w:lineRule="auto"/>
        <w:ind w:right="0" w:firstLine="0"/>
        <w:jc w:val="both"/>
        <w:rPr>
          <w:rFonts w:asciiTheme="minorHAnsi" w:hAnsiTheme="minorHAnsi" w:cstheme="minorHAnsi"/>
          <w:bCs/>
          <w:color w:val="000000" w:themeColor="text1"/>
          <w:kern w:val="28"/>
          <w:sz w:val="22"/>
          <w:szCs w:val="22"/>
          <w:lang w:val="en-US"/>
        </w:rPr>
      </w:pPr>
    </w:p>
    <w:p w14:paraId="6DA4C1EB" w14:textId="77777777" w:rsidR="003E1A68" w:rsidRPr="003E1A68" w:rsidRDefault="003E1A68" w:rsidP="003E1A68">
      <w:pPr>
        <w:widowControl w:val="0"/>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p>
    <w:p w14:paraId="64B04D4E" w14:textId="77777777" w:rsidR="00DE576D" w:rsidRPr="003E1A68" w:rsidRDefault="00DE576D" w:rsidP="001804D9">
      <w:pPr>
        <w:pStyle w:val="ListParagraph"/>
        <w:widowControl w:val="0"/>
        <w:numPr>
          <w:ilvl w:val="0"/>
          <w:numId w:val="7"/>
        </w:numPr>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Staff will be proactive in assisting the young people to maintain cultural routines</w:t>
      </w:r>
    </w:p>
    <w:p w14:paraId="5A92899E" w14:textId="77777777" w:rsidR="00DE576D" w:rsidRPr="003E1A68" w:rsidRDefault="00DE576D" w:rsidP="001804D9">
      <w:pPr>
        <w:pStyle w:val="ListParagraph"/>
        <w:widowControl w:val="0"/>
        <w:numPr>
          <w:ilvl w:val="0"/>
          <w:numId w:val="7"/>
        </w:numPr>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Staff will provide transport, where practicable, to places of worship and meeting places.</w:t>
      </w:r>
    </w:p>
    <w:p w14:paraId="42B65BE6" w14:textId="77777777" w:rsidR="00DE576D" w:rsidRPr="003E1A68" w:rsidRDefault="00DE576D" w:rsidP="001804D9">
      <w:pPr>
        <w:pStyle w:val="ListParagraph"/>
        <w:widowControl w:val="0"/>
        <w:numPr>
          <w:ilvl w:val="0"/>
          <w:numId w:val="7"/>
        </w:numPr>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 xml:space="preserve">All efforts will be made to ensure </w:t>
      </w:r>
      <w:r w:rsidR="006A1550" w:rsidRPr="003E1A68">
        <w:rPr>
          <w:rFonts w:asciiTheme="minorHAnsi" w:hAnsiTheme="minorHAnsi" w:cstheme="minorHAnsi"/>
          <w:bCs/>
          <w:color w:val="000000" w:themeColor="text1"/>
          <w:kern w:val="28"/>
          <w:sz w:val="22"/>
          <w:szCs w:val="22"/>
          <w:lang w:val="en-US"/>
        </w:rPr>
        <w:t xml:space="preserve">that </w:t>
      </w:r>
      <w:r w:rsidRPr="003E1A68">
        <w:rPr>
          <w:rFonts w:asciiTheme="minorHAnsi" w:hAnsiTheme="minorHAnsi" w:cstheme="minorHAnsi"/>
          <w:bCs/>
          <w:color w:val="000000" w:themeColor="text1"/>
          <w:kern w:val="28"/>
          <w:sz w:val="22"/>
          <w:szCs w:val="22"/>
          <w:lang w:val="en-US"/>
        </w:rPr>
        <w:t>important aspects of culture and religious heritage are retained.</w:t>
      </w:r>
    </w:p>
    <w:p w14:paraId="68F056CD" w14:textId="77777777" w:rsidR="00DE576D" w:rsidRPr="003E1A68" w:rsidRDefault="00DE576D" w:rsidP="001804D9">
      <w:pPr>
        <w:pStyle w:val="ListParagraph"/>
        <w:widowControl w:val="0"/>
        <w:numPr>
          <w:ilvl w:val="0"/>
          <w:numId w:val="7"/>
        </w:numPr>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Staff will also provide access to sources of information that will encourage the young person’s cultural and religious understanding and beliefs. This will include developing resources within the home of information on local facilities.</w:t>
      </w:r>
    </w:p>
    <w:p w14:paraId="673EE4EA" w14:textId="77777777" w:rsidR="00DE576D" w:rsidRPr="003E1A68" w:rsidRDefault="00DE576D" w:rsidP="001804D9">
      <w:pPr>
        <w:pStyle w:val="ListParagraph"/>
        <w:widowControl w:val="0"/>
        <w:numPr>
          <w:ilvl w:val="0"/>
          <w:numId w:val="7"/>
        </w:numPr>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 xml:space="preserve">Staff will assist the young person </w:t>
      </w:r>
      <w:r w:rsidR="006A1550" w:rsidRPr="003E1A68">
        <w:rPr>
          <w:rFonts w:asciiTheme="minorHAnsi" w:hAnsiTheme="minorHAnsi" w:cstheme="minorHAnsi"/>
          <w:bCs/>
          <w:color w:val="000000" w:themeColor="text1"/>
          <w:kern w:val="28"/>
          <w:sz w:val="22"/>
          <w:szCs w:val="22"/>
          <w:lang w:val="en-US"/>
        </w:rPr>
        <w:t>in obtaining</w:t>
      </w:r>
      <w:r w:rsidRPr="003E1A68">
        <w:rPr>
          <w:rFonts w:asciiTheme="minorHAnsi" w:hAnsiTheme="minorHAnsi" w:cstheme="minorHAnsi"/>
          <w:bCs/>
          <w:color w:val="000000" w:themeColor="text1"/>
          <w:kern w:val="28"/>
          <w:sz w:val="22"/>
          <w:szCs w:val="22"/>
          <w:lang w:val="en-US"/>
        </w:rPr>
        <w:t xml:space="preserve"> linguistic support if required</w:t>
      </w:r>
    </w:p>
    <w:p w14:paraId="72E0DB2B" w14:textId="77777777" w:rsidR="00DE576D" w:rsidRDefault="00DE576D" w:rsidP="001804D9">
      <w:pPr>
        <w:pStyle w:val="ListParagraph"/>
        <w:widowControl w:val="0"/>
        <w:numPr>
          <w:ilvl w:val="0"/>
          <w:numId w:val="7"/>
        </w:numPr>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r w:rsidRPr="003E1A68">
        <w:rPr>
          <w:rFonts w:asciiTheme="minorHAnsi" w:hAnsiTheme="minorHAnsi" w:cstheme="minorHAnsi"/>
          <w:bCs/>
          <w:color w:val="000000" w:themeColor="text1"/>
          <w:kern w:val="28"/>
          <w:sz w:val="22"/>
          <w:szCs w:val="22"/>
          <w:lang w:val="en-US"/>
        </w:rPr>
        <w:t>Staff will challenge discrimination against a young person on the grounds of race, religion,</w:t>
      </w:r>
      <w:r w:rsidR="003E1A68" w:rsidRPr="003E1A68">
        <w:rPr>
          <w:rFonts w:asciiTheme="minorHAnsi" w:hAnsiTheme="minorHAnsi" w:cstheme="minorHAnsi"/>
          <w:bCs/>
          <w:color w:val="000000" w:themeColor="text1"/>
          <w:kern w:val="28"/>
          <w:sz w:val="22"/>
          <w:szCs w:val="22"/>
          <w:lang w:val="en-US"/>
        </w:rPr>
        <w:t xml:space="preserve"> gender,</w:t>
      </w:r>
      <w:r w:rsidRPr="003E1A68">
        <w:rPr>
          <w:rFonts w:asciiTheme="minorHAnsi" w:hAnsiTheme="minorHAnsi" w:cstheme="minorHAnsi"/>
          <w:bCs/>
          <w:color w:val="000000" w:themeColor="text1"/>
          <w:kern w:val="28"/>
          <w:sz w:val="22"/>
          <w:szCs w:val="22"/>
          <w:lang w:val="en-US"/>
        </w:rPr>
        <w:t xml:space="preserve"> ability and sexuality and any other forms of discrimination.</w:t>
      </w:r>
    </w:p>
    <w:p w14:paraId="3744EB9F" w14:textId="77777777" w:rsidR="003E1A68" w:rsidRDefault="003E1A68" w:rsidP="003E1A68">
      <w:pPr>
        <w:widowControl w:val="0"/>
        <w:overflowPunct w:val="0"/>
        <w:autoSpaceDE w:val="0"/>
        <w:autoSpaceDN w:val="0"/>
        <w:adjustRightInd w:val="0"/>
        <w:spacing w:after="0" w:line="240" w:lineRule="auto"/>
        <w:ind w:right="0"/>
        <w:jc w:val="both"/>
        <w:rPr>
          <w:rFonts w:asciiTheme="minorHAnsi" w:hAnsiTheme="minorHAnsi" w:cstheme="minorHAnsi"/>
          <w:bCs/>
          <w:color w:val="000000" w:themeColor="text1"/>
          <w:kern w:val="28"/>
          <w:sz w:val="22"/>
          <w:szCs w:val="22"/>
          <w:lang w:val="en-US"/>
        </w:rPr>
      </w:pPr>
    </w:p>
    <w:tbl>
      <w:tblPr>
        <w:tblStyle w:val="TableGrid"/>
        <w:tblW w:w="0" w:type="auto"/>
        <w:tblInd w:w="10" w:type="dxa"/>
        <w:tblLook w:val="04A0" w:firstRow="1" w:lastRow="0" w:firstColumn="1" w:lastColumn="0" w:noHBand="0" w:noVBand="1"/>
      </w:tblPr>
      <w:tblGrid>
        <w:gridCol w:w="15294"/>
      </w:tblGrid>
      <w:tr w:rsidR="003E1A68" w14:paraId="3FB76E57" w14:textId="77777777" w:rsidTr="001F2415">
        <w:tc>
          <w:tcPr>
            <w:tcW w:w="15294" w:type="dxa"/>
            <w:shd w:val="clear" w:color="auto" w:fill="00B050"/>
          </w:tcPr>
          <w:p w14:paraId="6A0FF4EC" w14:textId="77777777" w:rsidR="003E1A68" w:rsidRDefault="003E1A68" w:rsidP="003E1A68">
            <w:pPr>
              <w:pStyle w:val="ListParagraph"/>
              <w:widowControl w:val="0"/>
              <w:numPr>
                <w:ilvl w:val="0"/>
                <w:numId w:val="1"/>
              </w:numPr>
              <w:overflowPunct w:val="0"/>
              <w:autoSpaceDE w:val="0"/>
              <w:autoSpaceDN w:val="0"/>
              <w:adjustRightInd w:val="0"/>
              <w:spacing w:after="0" w:line="240" w:lineRule="auto"/>
              <w:ind w:right="0"/>
              <w:jc w:val="center"/>
              <w:rPr>
                <w:rFonts w:asciiTheme="minorHAnsi" w:hAnsiTheme="minorHAnsi" w:cstheme="minorHAnsi"/>
                <w:b/>
                <w:color w:val="000000" w:themeColor="text1"/>
                <w:kern w:val="28"/>
                <w:sz w:val="22"/>
                <w:szCs w:val="22"/>
                <w:lang w:val="en-US"/>
              </w:rPr>
            </w:pPr>
            <w:r w:rsidRPr="003E1A68">
              <w:rPr>
                <w:rFonts w:asciiTheme="minorHAnsi" w:hAnsiTheme="minorHAnsi" w:cstheme="minorHAnsi"/>
                <w:b/>
                <w:color w:val="000000" w:themeColor="text1"/>
                <w:kern w:val="28"/>
                <w:sz w:val="22"/>
                <w:szCs w:val="22"/>
                <w:lang w:val="en-US"/>
              </w:rPr>
              <w:t>Details of who to contact if a person has a complaint about Green Tree Children’s Home and how that person can access the Home’s Complaint Policy.</w:t>
            </w:r>
          </w:p>
          <w:p w14:paraId="0133EA7D" w14:textId="77777777" w:rsidR="003E1A68" w:rsidRPr="003E1A68" w:rsidRDefault="003E1A68" w:rsidP="003E1A68">
            <w:pPr>
              <w:widowControl w:val="0"/>
              <w:overflowPunct w:val="0"/>
              <w:autoSpaceDE w:val="0"/>
              <w:autoSpaceDN w:val="0"/>
              <w:adjustRightInd w:val="0"/>
              <w:spacing w:after="0" w:line="240" w:lineRule="auto"/>
              <w:ind w:left="0" w:right="0" w:firstLine="0"/>
              <w:rPr>
                <w:rFonts w:asciiTheme="minorHAnsi" w:hAnsiTheme="minorHAnsi" w:cstheme="minorHAnsi"/>
                <w:b/>
                <w:color w:val="000000" w:themeColor="text1"/>
                <w:kern w:val="28"/>
                <w:sz w:val="22"/>
                <w:szCs w:val="22"/>
                <w:lang w:val="en-US"/>
              </w:rPr>
            </w:pPr>
          </w:p>
        </w:tc>
      </w:tr>
    </w:tbl>
    <w:p w14:paraId="7B10CA88" w14:textId="77777777" w:rsidR="003E1A68" w:rsidRPr="003E1A68" w:rsidRDefault="003E1A68" w:rsidP="003E1A68">
      <w:pPr>
        <w:pStyle w:val="NormalWeb"/>
        <w:jc w:val="both"/>
        <w:rPr>
          <w:rFonts w:asciiTheme="minorHAnsi" w:hAnsiTheme="minorHAnsi" w:cstheme="minorHAnsi"/>
          <w:sz w:val="22"/>
          <w:szCs w:val="22"/>
        </w:rPr>
      </w:pPr>
      <w:r w:rsidRPr="003E1A68">
        <w:rPr>
          <w:rFonts w:asciiTheme="minorHAnsi" w:hAnsiTheme="minorHAnsi" w:cstheme="minorHAnsi"/>
          <w:sz w:val="22"/>
          <w:szCs w:val="22"/>
        </w:rPr>
        <w:t xml:space="preserve">If any person wishes to make a complaint regarding Green Tree Children’s Home, albeit, internal or external, then they should contact the Manager </w:t>
      </w:r>
      <w:r w:rsidRPr="003E1A68">
        <w:rPr>
          <w:rFonts w:asciiTheme="minorHAnsi" w:hAnsiTheme="minorHAnsi" w:cstheme="minorHAnsi"/>
          <w:b/>
          <w:bCs/>
          <w:sz w:val="22"/>
          <w:szCs w:val="22"/>
        </w:rPr>
        <w:t>(See Section 18).</w:t>
      </w:r>
      <w:r w:rsidRPr="003E1A68">
        <w:rPr>
          <w:rFonts w:asciiTheme="minorHAnsi" w:hAnsiTheme="minorHAnsi" w:cstheme="minorHAnsi"/>
          <w:sz w:val="22"/>
          <w:szCs w:val="22"/>
        </w:rPr>
        <w:t xml:space="preserve"> Complaints will be dealt with by the Home Manager, or if necessary, the Responsible Individual </w:t>
      </w:r>
      <w:r w:rsidRPr="003E1A68">
        <w:rPr>
          <w:rFonts w:asciiTheme="minorHAnsi" w:hAnsiTheme="minorHAnsi" w:cstheme="minorHAnsi"/>
          <w:b/>
          <w:bCs/>
          <w:sz w:val="22"/>
          <w:szCs w:val="22"/>
        </w:rPr>
        <w:t>(See Section 1</w:t>
      </w:r>
      <w:r w:rsidRPr="003E1A68">
        <w:rPr>
          <w:rFonts w:asciiTheme="minorHAnsi" w:hAnsiTheme="minorHAnsi" w:cstheme="minorHAnsi"/>
          <w:sz w:val="22"/>
          <w:szCs w:val="22"/>
        </w:rPr>
        <w:t xml:space="preserve">8). Complaints can also be sent directly to Ofsted. </w:t>
      </w:r>
    </w:p>
    <w:p w14:paraId="4967375C" w14:textId="77777777" w:rsidR="003E1A68" w:rsidRPr="003E1A68" w:rsidRDefault="003E1A68" w:rsidP="003E1A68">
      <w:pPr>
        <w:pStyle w:val="NormalWeb"/>
        <w:jc w:val="both"/>
        <w:rPr>
          <w:sz w:val="22"/>
          <w:szCs w:val="22"/>
        </w:rPr>
      </w:pPr>
      <w:r w:rsidRPr="003E1A68">
        <w:rPr>
          <w:rFonts w:ascii="Calibri" w:hAnsi="Calibri" w:cs="Calibri"/>
          <w:sz w:val="22"/>
          <w:szCs w:val="22"/>
        </w:rPr>
        <w:lastRenderedPageBreak/>
        <w:t xml:space="preserve">Unless a complaint is made against the Home’s Manager, it is the Manager that will conduct the investigation regarding the complaint. The Home’s Manager will inform the Social Worker of the individual making the complaint and also notify any other parties with a legitimate interest in the welfare of the individual, such as the Multi-agency Safeguarding Team of the complaint. </w:t>
      </w:r>
    </w:p>
    <w:p w14:paraId="17C3B09F" w14:textId="77777777" w:rsidR="003E1A68" w:rsidRPr="003E1A68" w:rsidRDefault="003E1A68" w:rsidP="003E1A68">
      <w:pPr>
        <w:pStyle w:val="NormalWeb"/>
        <w:jc w:val="both"/>
        <w:rPr>
          <w:sz w:val="22"/>
          <w:szCs w:val="22"/>
        </w:rPr>
      </w:pPr>
      <w:r w:rsidRPr="003E1A68">
        <w:rPr>
          <w:rFonts w:ascii="Calibri" w:hAnsi="Calibri" w:cs="Calibri"/>
          <w:sz w:val="22"/>
          <w:szCs w:val="22"/>
        </w:rPr>
        <w:t xml:space="preserve">When a complaint raises a safeguarding concern involving a member of staff, that member of staff is immediately suspended pending an investigation of the complaint. Complaints against staff can lead to the Disciplinary Procedure being invoked. </w:t>
      </w:r>
    </w:p>
    <w:p w14:paraId="495B8254" w14:textId="77777777" w:rsidR="003E1A68" w:rsidRPr="003E1A68" w:rsidRDefault="003E1A68" w:rsidP="003E1A68">
      <w:pPr>
        <w:pStyle w:val="NormalWeb"/>
        <w:jc w:val="both"/>
        <w:rPr>
          <w:sz w:val="22"/>
          <w:szCs w:val="22"/>
        </w:rPr>
      </w:pPr>
      <w:r w:rsidRPr="003E1A68">
        <w:rPr>
          <w:rFonts w:ascii="Calibri" w:hAnsi="Calibri" w:cs="Calibri"/>
          <w:sz w:val="22"/>
          <w:szCs w:val="22"/>
        </w:rPr>
        <w:t xml:space="preserve">All complaints, whether made verbally or in writing, are recorded on a </w:t>
      </w:r>
      <w:r w:rsidRPr="003E1A68">
        <w:rPr>
          <w:rFonts w:ascii="Calibri" w:hAnsi="Calibri" w:cs="Calibri"/>
          <w:b/>
          <w:bCs/>
          <w:sz w:val="22"/>
          <w:szCs w:val="22"/>
        </w:rPr>
        <w:t>Complaint Form</w:t>
      </w:r>
      <w:r w:rsidRPr="003E1A68">
        <w:rPr>
          <w:rFonts w:ascii="Calibri" w:hAnsi="Calibri" w:cs="Calibri"/>
          <w:sz w:val="22"/>
          <w:szCs w:val="22"/>
        </w:rPr>
        <w:t xml:space="preserve"> and kept on the file of the child or young person involved as a formal record which is available to them, their Social Worker and Ofsted. </w:t>
      </w:r>
    </w:p>
    <w:p w14:paraId="56A39DB1" w14:textId="0B84F6D5" w:rsidR="003E1A68" w:rsidRDefault="003E1A68" w:rsidP="003E1A68">
      <w:pPr>
        <w:pStyle w:val="NormalWeb"/>
        <w:jc w:val="both"/>
        <w:rPr>
          <w:rFonts w:ascii="Calibri" w:hAnsi="Calibri" w:cs="Calibri"/>
          <w:sz w:val="22"/>
          <w:szCs w:val="22"/>
        </w:rPr>
      </w:pPr>
      <w:r w:rsidRPr="003E1A68">
        <w:rPr>
          <w:rFonts w:ascii="Calibri" w:hAnsi="Calibri" w:cs="Calibri"/>
          <w:sz w:val="22"/>
          <w:szCs w:val="22"/>
        </w:rPr>
        <w:t xml:space="preserve">Green Tree Children’s Home has a </w:t>
      </w:r>
      <w:r w:rsidRPr="003E1A68">
        <w:rPr>
          <w:rFonts w:ascii="Calibri" w:hAnsi="Calibri" w:cs="Calibri"/>
          <w:b/>
          <w:bCs/>
          <w:sz w:val="22"/>
          <w:szCs w:val="22"/>
        </w:rPr>
        <w:t xml:space="preserve">Complaints Policy </w:t>
      </w:r>
      <w:r w:rsidRPr="003E1A68">
        <w:rPr>
          <w:rFonts w:ascii="Calibri" w:hAnsi="Calibri" w:cs="Calibri"/>
          <w:sz w:val="22"/>
          <w:szCs w:val="22"/>
        </w:rPr>
        <w:t xml:space="preserve">which are available for all personnel upon request. Children and young people are provided with a </w:t>
      </w:r>
      <w:r w:rsidRPr="003E1A68">
        <w:rPr>
          <w:rFonts w:ascii="Calibri" w:hAnsi="Calibri" w:cs="Calibri"/>
          <w:b/>
          <w:bCs/>
          <w:sz w:val="22"/>
          <w:szCs w:val="22"/>
        </w:rPr>
        <w:t xml:space="preserve">‘Young Person’s Guide’ </w:t>
      </w:r>
      <w:r w:rsidRPr="003E1A68">
        <w:rPr>
          <w:rFonts w:ascii="Calibri" w:hAnsi="Calibri" w:cs="Calibri"/>
          <w:sz w:val="22"/>
          <w:szCs w:val="22"/>
        </w:rPr>
        <w:t xml:space="preserve">at the start of their placement, which contains the Complaint’s Policy and guidance on how to make a complaint using the complaint form. The complaint forms are kept in the home’s office, and details of the complaints procedure and form are on display within the home.  </w:t>
      </w:r>
    </w:p>
    <w:p w14:paraId="5DE56C96" w14:textId="77777777" w:rsidR="003E1A68" w:rsidRPr="00201EAA" w:rsidRDefault="003E1A68" w:rsidP="003E1A68">
      <w:pPr>
        <w:pStyle w:val="NormalWeb"/>
        <w:rPr>
          <w:sz w:val="22"/>
          <w:szCs w:val="22"/>
        </w:rPr>
      </w:pPr>
      <w:r w:rsidRPr="00201EAA">
        <w:rPr>
          <w:rFonts w:ascii="Calibri" w:hAnsi="Calibri" w:cs="Calibri"/>
          <w:b/>
          <w:bCs/>
          <w:sz w:val="22"/>
          <w:szCs w:val="22"/>
        </w:rPr>
        <w:t>The Young Person’s Guide</w:t>
      </w:r>
      <w:r w:rsidRPr="00201EAA">
        <w:rPr>
          <w:rFonts w:ascii="Calibri" w:hAnsi="Calibri" w:cs="Calibri"/>
          <w:sz w:val="22"/>
          <w:szCs w:val="22"/>
        </w:rPr>
        <w:t xml:space="preserve"> titled ‘</w:t>
      </w:r>
      <w:r w:rsidRPr="00201EAA">
        <w:rPr>
          <w:rFonts w:ascii="Calibri" w:hAnsi="Calibri" w:cs="Calibri"/>
          <w:b/>
          <w:bCs/>
          <w:sz w:val="22"/>
          <w:szCs w:val="22"/>
        </w:rPr>
        <w:t>Your Handbook’</w:t>
      </w:r>
      <w:r w:rsidRPr="00201EAA">
        <w:rPr>
          <w:rFonts w:ascii="Calibri" w:hAnsi="Calibri" w:cs="Calibri"/>
          <w:sz w:val="22"/>
          <w:szCs w:val="22"/>
        </w:rPr>
        <w:t xml:space="preserve"> contains the following contact details should they be required: </w:t>
      </w:r>
    </w:p>
    <w:p w14:paraId="458395CD" w14:textId="77777777" w:rsidR="003E1A68" w:rsidRPr="00201EAA" w:rsidRDefault="003E1A68" w:rsidP="001804D9">
      <w:pPr>
        <w:pStyle w:val="NormalWeb"/>
        <w:numPr>
          <w:ilvl w:val="0"/>
          <w:numId w:val="8"/>
        </w:numPr>
        <w:rPr>
          <w:rFonts w:ascii="SymbolMT" w:hAnsi="SymbolMT"/>
          <w:sz w:val="22"/>
          <w:szCs w:val="22"/>
        </w:rPr>
      </w:pPr>
      <w:r w:rsidRPr="00201EAA">
        <w:rPr>
          <w:rFonts w:ascii="Calibri" w:hAnsi="Calibri" w:cs="Calibri"/>
          <w:sz w:val="22"/>
          <w:szCs w:val="22"/>
        </w:rPr>
        <w:t xml:space="preserve">Childline </w:t>
      </w:r>
    </w:p>
    <w:p w14:paraId="6416B51C" w14:textId="77777777" w:rsidR="00201EAA" w:rsidRPr="00201EAA" w:rsidRDefault="00201EAA" w:rsidP="001804D9">
      <w:pPr>
        <w:pStyle w:val="NormalWeb"/>
        <w:numPr>
          <w:ilvl w:val="0"/>
          <w:numId w:val="8"/>
        </w:numPr>
        <w:rPr>
          <w:rFonts w:ascii="SymbolMT" w:hAnsi="SymbolMT"/>
          <w:sz w:val="22"/>
          <w:szCs w:val="22"/>
        </w:rPr>
      </w:pPr>
      <w:r w:rsidRPr="00201EAA">
        <w:rPr>
          <w:rFonts w:ascii="Calibri" w:hAnsi="Calibri" w:cs="Calibri"/>
          <w:sz w:val="22"/>
          <w:szCs w:val="22"/>
        </w:rPr>
        <w:t>NSPCC</w:t>
      </w:r>
    </w:p>
    <w:p w14:paraId="60CCC107" w14:textId="7509FEDE" w:rsidR="00AC0676" w:rsidRPr="001F2415" w:rsidRDefault="00B0465D" w:rsidP="001F2415">
      <w:pPr>
        <w:pStyle w:val="NormalWeb"/>
        <w:numPr>
          <w:ilvl w:val="0"/>
          <w:numId w:val="8"/>
        </w:numPr>
        <w:rPr>
          <w:rFonts w:ascii="Calibri" w:hAnsi="Calibri" w:cs="Calibri"/>
        </w:rPr>
      </w:pPr>
      <w:r w:rsidRPr="00201EAA">
        <w:rPr>
          <w:rFonts w:ascii="Calibri" w:hAnsi="Calibri" w:cs="Calibri"/>
          <w:sz w:val="22"/>
          <w:szCs w:val="22"/>
        </w:rPr>
        <w:t>Barnardo’s</w:t>
      </w:r>
    </w:p>
    <w:p w14:paraId="2A1613DE" w14:textId="77777777" w:rsidR="003E1A68" w:rsidRPr="00AC0676" w:rsidRDefault="003E1A68" w:rsidP="001804D9">
      <w:pPr>
        <w:pStyle w:val="NormalWeb"/>
        <w:numPr>
          <w:ilvl w:val="0"/>
          <w:numId w:val="8"/>
        </w:numPr>
        <w:rPr>
          <w:rFonts w:ascii="SymbolMT" w:hAnsi="SymbolMT"/>
          <w:sz w:val="22"/>
          <w:szCs w:val="22"/>
        </w:rPr>
      </w:pPr>
      <w:r w:rsidRPr="00AC0676">
        <w:rPr>
          <w:rFonts w:ascii="Calibri" w:hAnsi="Calibri" w:cs="Calibri"/>
          <w:sz w:val="22"/>
          <w:szCs w:val="22"/>
        </w:rPr>
        <w:t xml:space="preserve">Ofsted </w:t>
      </w:r>
    </w:p>
    <w:p w14:paraId="2C04FBD3" w14:textId="77777777" w:rsidR="00201EAA" w:rsidRPr="00201EAA" w:rsidRDefault="00201EAA" w:rsidP="001804D9">
      <w:pPr>
        <w:pStyle w:val="NormalWeb"/>
        <w:numPr>
          <w:ilvl w:val="0"/>
          <w:numId w:val="8"/>
        </w:numPr>
        <w:rPr>
          <w:rFonts w:ascii="SymbolMT" w:hAnsi="SymbolMT"/>
          <w:sz w:val="22"/>
          <w:szCs w:val="22"/>
        </w:rPr>
      </w:pPr>
      <w:r w:rsidRPr="00201EAA">
        <w:rPr>
          <w:rFonts w:ascii="Calibri" w:hAnsi="Calibri" w:cs="Calibri"/>
          <w:sz w:val="22"/>
          <w:szCs w:val="22"/>
        </w:rPr>
        <w:t>Voice of Children in Care Coram</w:t>
      </w:r>
    </w:p>
    <w:p w14:paraId="563D8EC4" w14:textId="77777777" w:rsidR="00201EAA" w:rsidRPr="00201EAA" w:rsidRDefault="00B0465D" w:rsidP="001804D9">
      <w:pPr>
        <w:pStyle w:val="NormalWeb"/>
        <w:numPr>
          <w:ilvl w:val="0"/>
          <w:numId w:val="8"/>
        </w:numPr>
        <w:rPr>
          <w:rFonts w:ascii="SymbolMT" w:hAnsi="SymbolMT"/>
          <w:sz w:val="22"/>
          <w:szCs w:val="22"/>
        </w:rPr>
      </w:pPr>
      <w:r w:rsidRPr="00201EAA">
        <w:rPr>
          <w:rFonts w:ascii="Calibri" w:hAnsi="Calibri" w:cs="Calibri"/>
          <w:sz w:val="22"/>
          <w:szCs w:val="22"/>
        </w:rPr>
        <w:t>Children’s</w:t>
      </w:r>
      <w:r w:rsidR="00201EAA" w:rsidRPr="00201EAA">
        <w:rPr>
          <w:rFonts w:ascii="Calibri" w:hAnsi="Calibri" w:cs="Calibri"/>
          <w:sz w:val="22"/>
          <w:szCs w:val="22"/>
        </w:rPr>
        <w:t xml:space="preserve"> Commissioner</w:t>
      </w:r>
    </w:p>
    <w:p w14:paraId="129AC920" w14:textId="77777777" w:rsidR="00201EAA" w:rsidRPr="00201EAA" w:rsidRDefault="00201EAA" w:rsidP="001804D9">
      <w:pPr>
        <w:pStyle w:val="NormalWeb"/>
        <w:numPr>
          <w:ilvl w:val="0"/>
          <w:numId w:val="8"/>
        </w:numPr>
        <w:rPr>
          <w:rFonts w:ascii="SymbolMT" w:hAnsi="SymbolMT"/>
          <w:sz w:val="22"/>
          <w:szCs w:val="22"/>
        </w:rPr>
      </w:pPr>
      <w:r w:rsidRPr="00201EAA">
        <w:rPr>
          <w:rFonts w:ascii="Calibri" w:hAnsi="Calibri" w:cs="Calibri"/>
          <w:sz w:val="22"/>
          <w:szCs w:val="22"/>
        </w:rPr>
        <w:lastRenderedPageBreak/>
        <w:t>Bullying UK</w:t>
      </w:r>
    </w:p>
    <w:p w14:paraId="572294E2" w14:textId="77777777" w:rsidR="00201EAA" w:rsidRPr="00201EAA" w:rsidRDefault="00201EAA" w:rsidP="001804D9">
      <w:pPr>
        <w:pStyle w:val="NormalWeb"/>
        <w:numPr>
          <w:ilvl w:val="0"/>
          <w:numId w:val="8"/>
        </w:numPr>
        <w:rPr>
          <w:rFonts w:ascii="SymbolMT" w:hAnsi="SymbolMT"/>
          <w:sz w:val="22"/>
          <w:szCs w:val="22"/>
        </w:rPr>
      </w:pPr>
      <w:r w:rsidRPr="00201EAA">
        <w:rPr>
          <w:rFonts w:ascii="Calibri" w:hAnsi="Calibri" w:cs="Calibri"/>
          <w:sz w:val="22"/>
          <w:szCs w:val="22"/>
        </w:rPr>
        <w:t xml:space="preserve">National Youth </w:t>
      </w:r>
      <w:r>
        <w:rPr>
          <w:rFonts w:ascii="Calibri" w:hAnsi="Calibri" w:cs="Calibri"/>
          <w:sz w:val="22"/>
          <w:szCs w:val="22"/>
        </w:rPr>
        <w:t>Advocacy</w:t>
      </w:r>
      <w:r w:rsidRPr="00201EAA">
        <w:rPr>
          <w:rFonts w:ascii="Calibri" w:hAnsi="Calibri" w:cs="Calibri"/>
          <w:sz w:val="22"/>
          <w:szCs w:val="22"/>
        </w:rPr>
        <w:t xml:space="preserve"> Service </w:t>
      </w:r>
    </w:p>
    <w:p w14:paraId="64B68E25" w14:textId="77777777" w:rsidR="003E1A68" w:rsidRPr="00201EAA" w:rsidRDefault="003E1A68" w:rsidP="00201EAA">
      <w:pPr>
        <w:pStyle w:val="NormalWeb"/>
        <w:jc w:val="both"/>
        <w:rPr>
          <w:rFonts w:ascii="Calibri" w:hAnsi="Calibri" w:cs="Calibri"/>
          <w:sz w:val="22"/>
          <w:szCs w:val="22"/>
        </w:rPr>
      </w:pPr>
      <w:r w:rsidRPr="00201EAA">
        <w:rPr>
          <w:rFonts w:ascii="Calibri" w:hAnsi="Calibri" w:cs="Calibri"/>
          <w:sz w:val="22"/>
          <w:szCs w:val="22"/>
        </w:rPr>
        <w:t xml:space="preserve">Wherever possible, complaints made by children and young people are firstly discussed on an informal level with the </w:t>
      </w:r>
      <w:r w:rsidR="00201EAA" w:rsidRPr="00201EAA">
        <w:rPr>
          <w:rFonts w:ascii="Calibri" w:hAnsi="Calibri" w:cs="Calibri"/>
          <w:sz w:val="22"/>
          <w:szCs w:val="22"/>
        </w:rPr>
        <w:t xml:space="preserve">Home </w:t>
      </w:r>
      <w:r w:rsidRPr="00201EAA">
        <w:rPr>
          <w:rFonts w:ascii="Calibri" w:hAnsi="Calibri" w:cs="Calibri"/>
          <w:sz w:val="22"/>
          <w:szCs w:val="22"/>
        </w:rPr>
        <w:t xml:space="preserve">Manager in the hope that they can be resolved as quickly as possible and with minimal anxiety caused for the child or young person involved. Many complaints are, upon discussion, an expression of dissatisfaction and can be easily explored and resolved </w:t>
      </w:r>
      <w:r w:rsidR="00201EAA" w:rsidRPr="00201EAA">
        <w:rPr>
          <w:rFonts w:ascii="Calibri" w:hAnsi="Calibri" w:cs="Calibri"/>
          <w:sz w:val="22"/>
          <w:szCs w:val="22"/>
        </w:rPr>
        <w:t>to</w:t>
      </w:r>
      <w:r w:rsidRPr="00201EAA">
        <w:rPr>
          <w:rFonts w:ascii="Calibri" w:hAnsi="Calibri" w:cs="Calibri"/>
          <w:sz w:val="22"/>
          <w:szCs w:val="22"/>
        </w:rPr>
        <w:t xml:space="preserve"> the child or young person’s satisfaction. All complaints and outcomes are recorded. </w:t>
      </w:r>
    </w:p>
    <w:p w14:paraId="4A781ECC" w14:textId="77777777" w:rsidR="00201EAA" w:rsidRPr="00201EAA" w:rsidRDefault="00201EAA" w:rsidP="00201EAA">
      <w:pPr>
        <w:pStyle w:val="NormalWeb"/>
        <w:jc w:val="both"/>
        <w:rPr>
          <w:sz w:val="22"/>
          <w:szCs w:val="22"/>
        </w:rPr>
      </w:pPr>
      <w:r w:rsidRPr="00201EAA">
        <w:rPr>
          <w:rFonts w:ascii="Calibri" w:hAnsi="Calibri" w:cs="Calibri"/>
          <w:sz w:val="22"/>
          <w:szCs w:val="22"/>
        </w:rPr>
        <w:t xml:space="preserve">If a child or young person, for any reason, feels unable to use this process to communicate a complaint or raise a safeguarding worry, then they will be encouraged to use Green Tree Children’s Home’s robust and closely monitored complaints procedure. This procedure is explained to a child or young person living at the home, and information for future reference is made available to them within the home. </w:t>
      </w:r>
    </w:p>
    <w:p w14:paraId="7D424D86" w14:textId="77777777" w:rsidR="00201EAA" w:rsidRPr="00201EAA" w:rsidRDefault="00201EAA" w:rsidP="00201EAA">
      <w:pPr>
        <w:pStyle w:val="NormalWeb"/>
        <w:jc w:val="both"/>
        <w:rPr>
          <w:sz w:val="22"/>
          <w:szCs w:val="22"/>
        </w:rPr>
      </w:pPr>
      <w:r w:rsidRPr="00201EAA">
        <w:rPr>
          <w:rFonts w:ascii="Calibri" w:hAnsi="Calibri" w:cs="Calibri"/>
          <w:sz w:val="22"/>
          <w:szCs w:val="22"/>
        </w:rPr>
        <w:t xml:space="preserve">If a child or young person feels unable to make a complaint or raise a safeguarding concern with an adult at Green Tree Children’s Home, including the Home’s Manager, then the option of directly contacting a parent (if appropriate), their Independent Advocate, their Social Worker, or Ofsted is available. </w:t>
      </w:r>
    </w:p>
    <w:p w14:paraId="73A51094" w14:textId="77777777" w:rsidR="00201EAA" w:rsidRPr="00201EAA" w:rsidRDefault="00201EAA" w:rsidP="00201EAA">
      <w:pPr>
        <w:pStyle w:val="NormalWeb"/>
        <w:rPr>
          <w:sz w:val="22"/>
          <w:szCs w:val="22"/>
        </w:rPr>
      </w:pPr>
      <w:r w:rsidRPr="00201EAA">
        <w:rPr>
          <w:rFonts w:ascii="Calibri" w:hAnsi="Calibri" w:cs="Calibri"/>
          <w:sz w:val="22"/>
          <w:szCs w:val="22"/>
        </w:rPr>
        <w:t xml:space="preserve">All young people will be: </w:t>
      </w:r>
    </w:p>
    <w:p w14:paraId="1E79E432" w14:textId="77777777" w:rsidR="00201EAA" w:rsidRPr="00201EAA" w:rsidRDefault="00201EAA" w:rsidP="001804D9">
      <w:pPr>
        <w:pStyle w:val="NormalWeb"/>
        <w:numPr>
          <w:ilvl w:val="0"/>
          <w:numId w:val="9"/>
        </w:numPr>
        <w:rPr>
          <w:rFonts w:ascii="SymbolMT" w:hAnsi="SymbolMT"/>
          <w:sz w:val="22"/>
          <w:szCs w:val="22"/>
        </w:rPr>
      </w:pPr>
      <w:r w:rsidRPr="00201EAA">
        <w:rPr>
          <w:rFonts w:ascii="Calibri" w:hAnsi="Calibri" w:cs="Calibri"/>
          <w:sz w:val="22"/>
          <w:szCs w:val="22"/>
        </w:rPr>
        <w:t xml:space="preserve">Listened to </w:t>
      </w:r>
    </w:p>
    <w:p w14:paraId="45341154" w14:textId="77777777" w:rsidR="00201EAA" w:rsidRPr="00201EAA" w:rsidRDefault="00201EAA" w:rsidP="001804D9">
      <w:pPr>
        <w:pStyle w:val="NormalWeb"/>
        <w:numPr>
          <w:ilvl w:val="0"/>
          <w:numId w:val="9"/>
        </w:numPr>
        <w:rPr>
          <w:rFonts w:ascii="SymbolMT" w:hAnsi="SymbolMT"/>
          <w:sz w:val="22"/>
          <w:szCs w:val="22"/>
        </w:rPr>
      </w:pPr>
      <w:r w:rsidRPr="00201EAA">
        <w:rPr>
          <w:rFonts w:ascii="Calibri" w:hAnsi="Calibri" w:cs="Calibri"/>
          <w:sz w:val="22"/>
          <w:szCs w:val="22"/>
        </w:rPr>
        <w:t xml:space="preserve">Reassured that they will be taken seriously </w:t>
      </w:r>
    </w:p>
    <w:p w14:paraId="301B9596" w14:textId="023BB095" w:rsidR="00AC0676" w:rsidRPr="00C01C0C" w:rsidRDefault="00201EAA" w:rsidP="001F2415">
      <w:pPr>
        <w:pStyle w:val="NormalWeb"/>
        <w:numPr>
          <w:ilvl w:val="0"/>
          <w:numId w:val="9"/>
        </w:numPr>
        <w:rPr>
          <w:rFonts w:ascii="SymbolMT" w:hAnsi="SymbolMT"/>
          <w:sz w:val="22"/>
          <w:szCs w:val="22"/>
        </w:rPr>
      </w:pPr>
      <w:r w:rsidRPr="00201EAA">
        <w:rPr>
          <w:rFonts w:ascii="Calibri" w:hAnsi="Calibri" w:cs="Calibri"/>
          <w:sz w:val="22"/>
          <w:szCs w:val="22"/>
        </w:rPr>
        <w:t>Have their complaint acted upon</w:t>
      </w:r>
    </w:p>
    <w:p w14:paraId="2D465783" w14:textId="77777777" w:rsidR="00201EAA" w:rsidRPr="00201EAA" w:rsidRDefault="00201EAA" w:rsidP="001804D9">
      <w:pPr>
        <w:pStyle w:val="NormalWeb"/>
        <w:numPr>
          <w:ilvl w:val="0"/>
          <w:numId w:val="9"/>
        </w:numPr>
        <w:rPr>
          <w:rFonts w:ascii="SymbolMT" w:hAnsi="SymbolMT"/>
          <w:sz w:val="22"/>
          <w:szCs w:val="22"/>
        </w:rPr>
      </w:pPr>
      <w:r w:rsidRPr="00201EAA">
        <w:rPr>
          <w:rFonts w:ascii="Calibri" w:hAnsi="Calibri" w:cs="Calibri"/>
          <w:sz w:val="22"/>
          <w:szCs w:val="22"/>
        </w:rPr>
        <w:t xml:space="preserve">Given support throughout the process </w:t>
      </w:r>
    </w:p>
    <w:p w14:paraId="7E980305" w14:textId="77777777" w:rsidR="00B0465D" w:rsidRDefault="00201EAA" w:rsidP="001804D9">
      <w:pPr>
        <w:pStyle w:val="NormalWeb"/>
        <w:numPr>
          <w:ilvl w:val="0"/>
          <w:numId w:val="9"/>
        </w:numPr>
        <w:rPr>
          <w:rFonts w:ascii="SymbolMT" w:hAnsi="SymbolMT"/>
          <w:sz w:val="22"/>
          <w:szCs w:val="22"/>
        </w:rPr>
      </w:pPr>
      <w:r w:rsidRPr="00201EAA">
        <w:rPr>
          <w:rFonts w:ascii="Calibri" w:hAnsi="Calibri" w:cs="Calibri"/>
          <w:sz w:val="22"/>
          <w:szCs w:val="22"/>
        </w:rPr>
        <w:t xml:space="preserve">Kept informed throughout the process </w:t>
      </w:r>
    </w:p>
    <w:p w14:paraId="28B8CD21" w14:textId="77777777" w:rsidR="00201EAA" w:rsidRPr="00B0465D" w:rsidRDefault="00201EAA" w:rsidP="001804D9">
      <w:pPr>
        <w:pStyle w:val="NormalWeb"/>
        <w:numPr>
          <w:ilvl w:val="0"/>
          <w:numId w:val="9"/>
        </w:numPr>
        <w:rPr>
          <w:rFonts w:ascii="SymbolMT" w:hAnsi="SymbolMT"/>
          <w:sz w:val="22"/>
          <w:szCs w:val="22"/>
        </w:rPr>
      </w:pPr>
      <w:r w:rsidRPr="00B0465D">
        <w:rPr>
          <w:rFonts w:ascii="Calibri" w:hAnsi="Calibri" w:cs="Calibri"/>
          <w:sz w:val="22"/>
          <w:szCs w:val="22"/>
        </w:rPr>
        <w:lastRenderedPageBreak/>
        <w:t xml:space="preserve">Provided with contact details of organisations that can provide independent support, including the Local Authority Complaint Officer, Advocacy, the NSPCC, and Ofsted. </w:t>
      </w:r>
    </w:p>
    <w:p w14:paraId="54A23DA2" w14:textId="77777777" w:rsidR="00201EAA" w:rsidRDefault="00201EAA" w:rsidP="00201EAA">
      <w:pPr>
        <w:pStyle w:val="NormalWeb"/>
        <w:ind w:left="360"/>
        <w:jc w:val="both"/>
        <w:rPr>
          <w:rFonts w:ascii="Calibri" w:hAnsi="Calibri" w:cs="Calibri"/>
          <w:sz w:val="22"/>
          <w:szCs w:val="22"/>
        </w:rPr>
      </w:pPr>
      <w:r w:rsidRPr="00201EAA">
        <w:rPr>
          <w:rFonts w:ascii="Calibri" w:hAnsi="Calibri" w:cs="Calibri"/>
          <w:sz w:val="22"/>
          <w:szCs w:val="22"/>
        </w:rPr>
        <w:t xml:space="preserve">The children and young people at Green Tree Children’s Home can contact their Social Worker as and when required and will be supported to do this if support is requested or required. The children and young people will receive </w:t>
      </w:r>
      <w:r w:rsidRPr="00201EAA">
        <w:rPr>
          <w:rFonts w:ascii="Calibri" w:hAnsi="Calibri" w:cs="Calibri"/>
          <w:b/>
          <w:bCs/>
          <w:sz w:val="22"/>
          <w:szCs w:val="22"/>
        </w:rPr>
        <w:t>Statutory Visits from</w:t>
      </w:r>
      <w:r w:rsidRPr="00201EAA">
        <w:rPr>
          <w:rFonts w:ascii="Calibri" w:hAnsi="Calibri" w:cs="Calibri"/>
          <w:sz w:val="22"/>
          <w:szCs w:val="22"/>
        </w:rPr>
        <w:t xml:space="preserve"> their Social Worker on a 6-weekly basis and, in addition, meet with an </w:t>
      </w:r>
      <w:r w:rsidRPr="00201EAA">
        <w:rPr>
          <w:rFonts w:ascii="Calibri" w:hAnsi="Calibri" w:cs="Calibri"/>
          <w:b/>
          <w:bCs/>
          <w:sz w:val="22"/>
          <w:szCs w:val="22"/>
        </w:rPr>
        <w:t xml:space="preserve">Independent Visitor </w:t>
      </w:r>
      <w:r w:rsidRPr="00201EAA">
        <w:rPr>
          <w:rFonts w:ascii="Calibri" w:hAnsi="Calibri" w:cs="Calibri"/>
          <w:sz w:val="22"/>
          <w:szCs w:val="22"/>
        </w:rPr>
        <w:t xml:space="preserve">monthly. </w:t>
      </w:r>
    </w:p>
    <w:p w14:paraId="6F23571A" w14:textId="77777777" w:rsidR="00201EAA" w:rsidRPr="00201EAA" w:rsidRDefault="00201EAA" w:rsidP="00201EAA">
      <w:pPr>
        <w:pStyle w:val="NormalWeb"/>
        <w:ind w:left="360"/>
        <w:jc w:val="both"/>
        <w:rPr>
          <w:sz w:val="22"/>
          <w:szCs w:val="22"/>
        </w:rPr>
      </w:pPr>
      <w:r w:rsidRPr="00201EAA">
        <w:rPr>
          <w:rFonts w:ascii="Calibri" w:hAnsi="Calibri" w:cs="Calibri"/>
          <w:sz w:val="22"/>
          <w:szCs w:val="22"/>
        </w:rPr>
        <w:t xml:space="preserve">Time Scale of Complaint Procedure: </w:t>
      </w:r>
    </w:p>
    <w:p w14:paraId="39D165D3" w14:textId="77777777" w:rsidR="00201EAA" w:rsidRPr="00201EAA" w:rsidRDefault="00201EAA" w:rsidP="001804D9">
      <w:pPr>
        <w:pStyle w:val="NormalWeb"/>
        <w:numPr>
          <w:ilvl w:val="1"/>
          <w:numId w:val="10"/>
        </w:numPr>
        <w:tabs>
          <w:tab w:val="clear" w:pos="1440"/>
          <w:tab w:val="num" w:pos="720"/>
        </w:tabs>
        <w:ind w:left="720"/>
        <w:jc w:val="both"/>
        <w:rPr>
          <w:rFonts w:ascii="SymbolMT" w:hAnsi="SymbolMT"/>
          <w:sz w:val="22"/>
          <w:szCs w:val="22"/>
        </w:rPr>
      </w:pPr>
      <w:r w:rsidRPr="00201EAA">
        <w:rPr>
          <w:rFonts w:ascii="Calibri" w:hAnsi="Calibri" w:cs="Calibri"/>
          <w:sz w:val="22"/>
          <w:szCs w:val="22"/>
        </w:rPr>
        <w:t xml:space="preserve">The Manager will acknowledge any complaint within seven days of receipt. </w:t>
      </w:r>
    </w:p>
    <w:p w14:paraId="313C205A" w14:textId="77777777" w:rsidR="00B0465D" w:rsidRPr="00AC0676" w:rsidRDefault="00201EAA" w:rsidP="001804D9">
      <w:pPr>
        <w:pStyle w:val="NormalWeb"/>
        <w:numPr>
          <w:ilvl w:val="1"/>
          <w:numId w:val="10"/>
        </w:numPr>
        <w:tabs>
          <w:tab w:val="clear" w:pos="1440"/>
          <w:tab w:val="num" w:pos="720"/>
        </w:tabs>
        <w:ind w:left="720"/>
        <w:jc w:val="both"/>
        <w:rPr>
          <w:rFonts w:ascii="SymbolMT" w:hAnsi="SymbolMT"/>
          <w:sz w:val="22"/>
          <w:szCs w:val="22"/>
        </w:rPr>
      </w:pPr>
      <w:r w:rsidRPr="00201EAA">
        <w:rPr>
          <w:rFonts w:ascii="Calibri" w:hAnsi="Calibri" w:cs="Calibri"/>
          <w:sz w:val="22"/>
          <w:szCs w:val="22"/>
        </w:rPr>
        <w:t xml:space="preserve">Complaints will usually be investigated within twenty-eight days and the complainant will be informed, in writing, if there is any delay in the investigation. </w:t>
      </w:r>
    </w:p>
    <w:p w14:paraId="6AB1E839" w14:textId="77777777" w:rsidR="00201EAA" w:rsidRPr="00201EAA" w:rsidRDefault="00201EAA" w:rsidP="001804D9">
      <w:pPr>
        <w:pStyle w:val="NormalWeb"/>
        <w:numPr>
          <w:ilvl w:val="1"/>
          <w:numId w:val="10"/>
        </w:numPr>
        <w:tabs>
          <w:tab w:val="clear" w:pos="1440"/>
          <w:tab w:val="num" w:pos="720"/>
        </w:tabs>
        <w:ind w:left="720"/>
        <w:jc w:val="both"/>
        <w:rPr>
          <w:rFonts w:ascii="SymbolMT" w:hAnsi="SymbolMT"/>
          <w:sz w:val="22"/>
          <w:szCs w:val="22"/>
        </w:rPr>
      </w:pPr>
      <w:r w:rsidRPr="00201EAA">
        <w:rPr>
          <w:rFonts w:ascii="Calibri" w:hAnsi="Calibri" w:cs="Calibri"/>
          <w:sz w:val="22"/>
          <w:szCs w:val="22"/>
        </w:rPr>
        <w:t xml:space="preserve">Following the investigation, the Home Manager / Responsible Individual will write to the complainant with the results of the investigation confirming the action, if any, to be taken. </w:t>
      </w:r>
    </w:p>
    <w:p w14:paraId="4626B024" w14:textId="77777777" w:rsidR="00201EAA" w:rsidRPr="00201EAA" w:rsidRDefault="00201EAA" w:rsidP="001804D9">
      <w:pPr>
        <w:pStyle w:val="NormalWeb"/>
        <w:numPr>
          <w:ilvl w:val="1"/>
          <w:numId w:val="10"/>
        </w:numPr>
        <w:tabs>
          <w:tab w:val="clear" w:pos="1440"/>
          <w:tab w:val="num" w:pos="720"/>
        </w:tabs>
        <w:ind w:left="720"/>
        <w:jc w:val="both"/>
        <w:rPr>
          <w:rFonts w:ascii="SymbolMT" w:hAnsi="SymbolMT"/>
          <w:sz w:val="22"/>
          <w:szCs w:val="22"/>
        </w:rPr>
      </w:pPr>
      <w:r w:rsidRPr="00201EAA">
        <w:rPr>
          <w:rFonts w:ascii="Calibri" w:hAnsi="Calibri" w:cs="Calibri"/>
          <w:sz w:val="22"/>
          <w:szCs w:val="22"/>
        </w:rPr>
        <w:t xml:space="preserve">If the external complaint is partly or not upheld at all, the complainant has the right to appeal within twenty-eight days of the date specified to the Responsible Individual. The Responsible Individual will attempt to undertake the appeal within twenty-eight days of receipt and carry out an investigation regarding the complaint. </w:t>
      </w:r>
    </w:p>
    <w:p w14:paraId="55404253" w14:textId="77777777" w:rsidR="00201EAA" w:rsidRPr="00201EAA" w:rsidRDefault="00201EAA" w:rsidP="001804D9">
      <w:pPr>
        <w:pStyle w:val="NormalWeb"/>
        <w:numPr>
          <w:ilvl w:val="1"/>
          <w:numId w:val="10"/>
        </w:numPr>
        <w:tabs>
          <w:tab w:val="clear" w:pos="1440"/>
          <w:tab w:val="num" w:pos="720"/>
        </w:tabs>
        <w:ind w:left="720"/>
        <w:jc w:val="both"/>
        <w:rPr>
          <w:rFonts w:ascii="SymbolMT" w:hAnsi="SymbolMT"/>
          <w:sz w:val="22"/>
          <w:szCs w:val="22"/>
        </w:rPr>
      </w:pPr>
      <w:r w:rsidRPr="00201EAA">
        <w:rPr>
          <w:rFonts w:ascii="Calibri" w:hAnsi="Calibri" w:cs="Calibri"/>
          <w:sz w:val="22"/>
          <w:szCs w:val="22"/>
        </w:rPr>
        <w:t xml:space="preserve">The Responsible Individual will inform the complainant in writing of a revised timetable if there are any delays. </w:t>
      </w:r>
    </w:p>
    <w:p w14:paraId="1D3D3D8D" w14:textId="77777777" w:rsidR="00201EAA" w:rsidRPr="00201EAA" w:rsidRDefault="00201EAA" w:rsidP="001804D9">
      <w:pPr>
        <w:pStyle w:val="NormalWeb"/>
        <w:numPr>
          <w:ilvl w:val="1"/>
          <w:numId w:val="10"/>
        </w:numPr>
        <w:tabs>
          <w:tab w:val="clear" w:pos="1440"/>
          <w:tab w:val="num" w:pos="720"/>
        </w:tabs>
        <w:ind w:left="720"/>
        <w:jc w:val="both"/>
        <w:rPr>
          <w:rFonts w:ascii="SymbolMT" w:hAnsi="SymbolMT"/>
          <w:sz w:val="22"/>
          <w:szCs w:val="22"/>
        </w:rPr>
      </w:pPr>
      <w:r w:rsidRPr="00201EAA">
        <w:rPr>
          <w:rFonts w:ascii="Calibri" w:hAnsi="Calibri" w:cs="Calibri"/>
          <w:sz w:val="22"/>
          <w:szCs w:val="22"/>
        </w:rPr>
        <w:t xml:space="preserve">The Responsible Individual will inform the complainant in writing of the outcome of the appeal. This will then conclude the internal investigation. </w:t>
      </w:r>
    </w:p>
    <w:p w14:paraId="516F0411" w14:textId="77777777" w:rsidR="00201EAA" w:rsidRDefault="00201EAA" w:rsidP="00B0465D">
      <w:pPr>
        <w:pStyle w:val="NormalWeb"/>
        <w:jc w:val="both"/>
        <w:rPr>
          <w:rFonts w:ascii="Calibri" w:hAnsi="Calibri" w:cs="Calibri"/>
          <w:sz w:val="22"/>
          <w:szCs w:val="22"/>
        </w:rPr>
      </w:pPr>
      <w:r w:rsidRPr="00201EAA">
        <w:rPr>
          <w:rFonts w:ascii="Calibri" w:hAnsi="Calibri" w:cs="Calibri"/>
          <w:sz w:val="22"/>
          <w:szCs w:val="22"/>
        </w:rPr>
        <w:t xml:space="preserve">External complainants always retain the right to refer their complaints to external regulatory bodies such as the Local Authority and Ofsted. </w:t>
      </w:r>
    </w:p>
    <w:tbl>
      <w:tblPr>
        <w:tblStyle w:val="TableGrid"/>
        <w:tblW w:w="15451" w:type="dxa"/>
        <w:tblInd w:w="-5" w:type="dxa"/>
        <w:tblLook w:val="04A0" w:firstRow="1" w:lastRow="0" w:firstColumn="1" w:lastColumn="0" w:noHBand="0" w:noVBand="1"/>
      </w:tblPr>
      <w:tblGrid>
        <w:gridCol w:w="15451"/>
      </w:tblGrid>
      <w:tr w:rsidR="00BB2382" w14:paraId="1C350E20" w14:textId="77777777" w:rsidTr="001F2415">
        <w:tc>
          <w:tcPr>
            <w:tcW w:w="15451" w:type="dxa"/>
            <w:shd w:val="clear" w:color="auto" w:fill="00B050"/>
          </w:tcPr>
          <w:p w14:paraId="2AFBE2B5" w14:textId="2BF5FC37" w:rsidR="00BB2382" w:rsidRPr="00BB2382" w:rsidRDefault="00BB2382" w:rsidP="00BB2382">
            <w:pPr>
              <w:pStyle w:val="NormalWeb"/>
              <w:numPr>
                <w:ilvl w:val="0"/>
                <w:numId w:val="1"/>
              </w:numPr>
              <w:jc w:val="center"/>
              <w:rPr>
                <w:rFonts w:asciiTheme="minorHAnsi" w:hAnsiTheme="minorHAnsi" w:cstheme="minorHAnsi"/>
                <w:b/>
                <w:bCs/>
              </w:rPr>
            </w:pPr>
            <w:r w:rsidRPr="00BB2382">
              <w:rPr>
                <w:rFonts w:asciiTheme="minorHAnsi" w:hAnsiTheme="minorHAnsi" w:cstheme="minorHAnsi"/>
                <w:b/>
                <w:bCs/>
              </w:rPr>
              <w:lastRenderedPageBreak/>
              <w:t xml:space="preserve">Details of how a person, body or organisation involved in the care or protection of a child or young person living at Green Tree Children’s Home can access the Protection </w:t>
            </w:r>
            <w:r w:rsidR="0035417A">
              <w:rPr>
                <w:rFonts w:asciiTheme="minorHAnsi" w:hAnsiTheme="minorHAnsi" w:cstheme="minorHAnsi"/>
                <w:b/>
                <w:bCs/>
              </w:rPr>
              <w:t>Policies</w:t>
            </w:r>
            <w:r w:rsidR="0035417A" w:rsidRPr="00BB2382">
              <w:rPr>
                <w:rFonts w:asciiTheme="minorHAnsi" w:hAnsiTheme="minorHAnsi" w:cstheme="minorHAnsi"/>
                <w:b/>
                <w:bCs/>
              </w:rPr>
              <w:t xml:space="preserve"> </w:t>
            </w:r>
            <w:r w:rsidRPr="00BB2382">
              <w:rPr>
                <w:rFonts w:asciiTheme="minorHAnsi" w:hAnsiTheme="minorHAnsi" w:cstheme="minorHAnsi"/>
                <w:b/>
                <w:bCs/>
              </w:rPr>
              <w:t>or the Behaviour Management Policy</w:t>
            </w:r>
          </w:p>
        </w:tc>
      </w:tr>
    </w:tbl>
    <w:p w14:paraId="3A6BA955" w14:textId="4B616ABC" w:rsidR="00BB2382" w:rsidRDefault="00BB2382" w:rsidP="00BB2382">
      <w:pPr>
        <w:pStyle w:val="NormalWeb"/>
        <w:jc w:val="both"/>
        <w:rPr>
          <w:rFonts w:ascii="Calibri" w:hAnsi="Calibri" w:cs="Calibri"/>
          <w:sz w:val="22"/>
          <w:szCs w:val="22"/>
        </w:rPr>
      </w:pPr>
      <w:r w:rsidRPr="00BB2382">
        <w:rPr>
          <w:rFonts w:ascii="Calibri" w:hAnsi="Calibri" w:cs="Calibri"/>
          <w:sz w:val="22"/>
          <w:szCs w:val="22"/>
        </w:rPr>
        <w:t xml:space="preserve">Green Tree Children’s Home has comprehensive </w:t>
      </w:r>
      <w:r w:rsidRPr="00BB2382">
        <w:rPr>
          <w:rFonts w:ascii="Calibri" w:hAnsi="Calibri" w:cs="Calibri"/>
          <w:b/>
          <w:bCs/>
          <w:sz w:val="22"/>
          <w:szCs w:val="22"/>
        </w:rPr>
        <w:t xml:space="preserve">Protection Policies </w:t>
      </w:r>
      <w:r w:rsidRPr="00BB2382">
        <w:rPr>
          <w:rFonts w:ascii="Calibri" w:hAnsi="Calibri" w:cs="Calibri"/>
          <w:sz w:val="22"/>
          <w:szCs w:val="22"/>
        </w:rPr>
        <w:t xml:space="preserve">and </w:t>
      </w:r>
      <w:r w:rsidRPr="00BB2382">
        <w:rPr>
          <w:rFonts w:ascii="Calibri" w:hAnsi="Calibri" w:cs="Calibri"/>
          <w:b/>
          <w:bCs/>
          <w:sz w:val="22"/>
          <w:szCs w:val="22"/>
        </w:rPr>
        <w:t xml:space="preserve">Behaviour Management Policies </w:t>
      </w:r>
      <w:r w:rsidRPr="00BB2382">
        <w:rPr>
          <w:rFonts w:ascii="Calibri" w:hAnsi="Calibri" w:cs="Calibri"/>
          <w:sz w:val="22"/>
          <w:szCs w:val="22"/>
        </w:rPr>
        <w:t xml:space="preserve">in place. Green Tree Children’s Home is based in </w:t>
      </w:r>
      <w:r w:rsidR="0084731A">
        <w:rPr>
          <w:rFonts w:ascii="Calibri" w:hAnsi="Calibri" w:cs="Calibri"/>
          <w:sz w:val="22"/>
          <w:szCs w:val="22"/>
        </w:rPr>
        <w:t xml:space="preserve">The London  Borough of </w:t>
      </w:r>
      <w:r w:rsidRPr="00BB2382">
        <w:rPr>
          <w:rFonts w:ascii="Calibri" w:hAnsi="Calibri" w:cs="Calibri"/>
          <w:sz w:val="22"/>
          <w:szCs w:val="22"/>
        </w:rPr>
        <w:t xml:space="preserve">Bexley and, therefore, comes under the </w:t>
      </w:r>
      <w:r w:rsidRPr="00BB2382">
        <w:rPr>
          <w:rFonts w:ascii="Calibri" w:hAnsi="Calibri" w:cs="Calibri"/>
          <w:b/>
          <w:bCs/>
          <w:sz w:val="22"/>
          <w:szCs w:val="22"/>
        </w:rPr>
        <w:t>Bexley Borough Safeguarding Children Partnership</w:t>
      </w:r>
      <w:r w:rsidRPr="00BB2382">
        <w:rPr>
          <w:rFonts w:ascii="Calibri" w:hAnsi="Calibri" w:cs="Calibri"/>
          <w:sz w:val="22"/>
          <w:szCs w:val="22"/>
        </w:rPr>
        <w:t xml:space="preserve">. Green Tree Children’s Home’s Policies and Procedures are in line with the current Bexley Borough Safeguarding Children Partnership Policies and Procedures, and up-to-date copies are always available from the Home Manager upon request by any person, body, or organisation involved in the care or protection of a child or young person. </w:t>
      </w:r>
    </w:p>
    <w:p w14:paraId="4466A2FD" w14:textId="5B28B748" w:rsidR="001804D9" w:rsidRDefault="001804D9" w:rsidP="00BB2382">
      <w:pPr>
        <w:pStyle w:val="NormalWeb"/>
        <w:jc w:val="both"/>
        <w:rPr>
          <w:rFonts w:ascii="Calibri" w:hAnsi="Calibri" w:cs="Calibri"/>
          <w:sz w:val="22"/>
          <w:szCs w:val="22"/>
        </w:rPr>
      </w:pPr>
      <w:r>
        <w:rPr>
          <w:rFonts w:ascii="Calibri" w:hAnsi="Calibri" w:cs="Calibri"/>
          <w:sz w:val="22"/>
          <w:szCs w:val="22"/>
        </w:rPr>
        <w:t xml:space="preserve">Complaints involving allegations of sexual or physical abuse will give rise to the need to consider whether Safeguarding Procedures should be applied. In these cases, the Local Area Designated Officer (LADO) will be notified. </w:t>
      </w:r>
    </w:p>
    <w:p w14:paraId="2AB051F9" w14:textId="3F385616" w:rsidR="001804D9" w:rsidRPr="001804D9" w:rsidRDefault="001804D9" w:rsidP="00BB2382">
      <w:pPr>
        <w:pStyle w:val="NormalWeb"/>
        <w:jc w:val="both"/>
        <w:rPr>
          <w:rFonts w:asciiTheme="minorHAnsi" w:hAnsiTheme="minorHAnsi" w:cstheme="minorHAnsi"/>
          <w:sz w:val="22"/>
          <w:szCs w:val="22"/>
        </w:rPr>
      </w:pPr>
      <w:r w:rsidRPr="001804D9">
        <w:rPr>
          <w:rFonts w:asciiTheme="minorHAnsi" w:hAnsiTheme="minorHAnsi" w:cstheme="minorHAnsi"/>
          <w:sz w:val="22"/>
          <w:szCs w:val="22"/>
        </w:rPr>
        <w:t xml:space="preserve">Green Tree Children’s Home ensures that all staff are trained in </w:t>
      </w:r>
      <w:r w:rsidRPr="001804D9">
        <w:rPr>
          <w:rFonts w:asciiTheme="minorHAnsi" w:hAnsiTheme="minorHAnsi" w:cstheme="minorHAnsi"/>
          <w:b/>
          <w:bCs/>
          <w:sz w:val="22"/>
          <w:szCs w:val="22"/>
        </w:rPr>
        <w:t xml:space="preserve">Safeguarding </w:t>
      </w:r>
      <w:r w:rsidRPr="001804D9">
        <w:rPr>
          <w:rFonts w:asciiTheme="minorHAnsi" w:hAnsiTheme="minorHAnsi" w:cstheme="minorHAnsi"/>
          <w:sz w:val="22"/>
          <w:szCs w:val="22"/>
        </w:rPr>
        <w:t xml:space="preserve">children and young people and the policies and procedures are regularly reviewed. This covers </w:t>
      </w:r>
      <w:r w:rsidRPr="001804D9">
        <w:rPr>
          <w:rFonts w:asciiTheme="minorHAnsi" w:hAnsiTheme="minorHAnsi" w:cstheme="minorHAnsi"/>
          <w:b/>
          <w:bCs/>
          <w:sz w:val="22"/>
          <w:szCs w:val="22"/>
        </w:rPr>
        <w:t>reporting procedures</w:t>
      </w:r>
      <w:r w:rsidRPr="001804D9">
        <w:rPr>
          <w:rFonts w:asciiTheme="minorHAnsi" w:hAnsiTheme="minorHAnsi" w:cstheme="minorHAnsi"/>
          <w:sz w:val="22"/>
          <w:szCs w:val="22"/>
        </w:rPr>
        <w:t xml:space="preserve"> as well as </w:t>
      </w:r>
      <w:r w:rsidRPr="001804D9">
        <w:rPr>
          <w:rFonts w:asciiTheme="minorHAnsi" w:hAnsiTheme="minorHAnsi" w:cstheme="minorHAnsi"/>
          <w:b/>
          <w:bCs/>
          <w:sz w:val="22"/>
          <w:szCs w:val="22"/>
        </w:rPr>
        <w:t xml:space="preserve">recognising the signs and symptoms of abuse, how to identify them and specific instructions in how to handle disclosure of Abuse to Children. </w:t>
      </w:r>
      <w:r w:rsidRPr="001804D9">
        <w:rPr>
          <w:rFonts w:asciiTheme="minorHAnsi" w:hAnsiTheme="minorHAnsi" w:cstheme="minorHAnsi"/>
          <w:sz w:val="22"/>
          <w:szCs w:val="22"/>
        </w:rPr>
        <w:t xml:space="preserve">All Children and young people placed will be shown how to raise concerns if they are worried or upset about something and will be given access to make complaints and communication methods to suit the child or young person’s needs will be supported. </w:t>
      </w:r>
    </w:p>
    <w:p w14:paraId="4C7992C7" w14:textId="77777777" w:rsidR="001804D9" w:rsidRDefault="001804D9" w:rsidP="001804D9">
      <w:pPr>
        <w:spacing w:after="269"/>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When there are concerns about the welfare of a child, those concerns will be acted upon in accordance with the safeguarding procedures and local protocol </w:t>
      </w:r>
      <w:r w:rsidRPr="001804D9">
        <w:rPr>
          <w:rFonts w:asciiTheme="minorHAnsi" w:hAnsiTheme="minorHAnsi" w:cstheme="minorHAnsi"/>
          <w:b/>
          <w:bCs/>
          <w:color w:val="000000" w:themeColor="text1"/>
          <w:sz w:val="22"/>
          <w:szCs w:val="22"/>
        </w:rPr>
        <w:t>for Section 47 enquiries</w:t>
      </w:r>
      <w:r w:rsidRPr="001804D9">
        <w:rPr>
          <w:rFonts w:asciiTheme="minorHAnsi" w:hAnsiTheme="minorHAnsi" w:cstheme="minorHAnsi"/>
          <w:color w:val="000000" w:themeColor="text1"/>
          <w:sz w:val="22"/>
          <w:szCs w:val="22"/>
        </w:rPr>
        <w:t>.</w:t>
      </w:r>
      <w:r w:rsidRPr="001804D9">
        <w:rPr>
          <w:rFonts w:asciiTheme="minorHAnsi" w:hAnsiTheme="minorHAnsi" w:cstheme="minorHAnsi"/>
          <w:b/>
          <w:color w:val="000000" w:themeColor="text1"/>
          <w:sz w:val="22"/>
          <w:szCs w:val="22"/>
        </w:rPr>
        <w:t xml:space="preserve"> </w:t>
      </w:r>
      <w:r w:rsidRPr="001804D9">
        <w:rPr>
          <w:rFonts w:asciiTheme="minorHAnsi" w:hAnsiTheme="minorHAnsi" w:cstheme="minorHAnsi"/>
          <w:color w:val="000000" w:themeColor="text1"/>
          <w:sz w:val="22"/>
          <w:szCs w:val="22"/>
        </w:rPr>
        <w:t xml:space="preserve">Incidents of abuse or suspected abuse will be recorded on the company’s child protection record and are reported to the child’s social worker or the local safeguarding team in the area as well as reported to Ofsted according to </w:t>
      </w:r>
      <w:r w:rsidRPr="001804D9">
        <w:rPr>
          <w:rFonts w:asciiTheme="minorHAnsi" w:hAnsiTheme="minorHAnsi" w:cstheme="minorHAnsi"/>
          <w:b/>
          <w:bCs/>
          <w:color w:val="000000" w:themeColor="text1"/>
          <w:sz w:val="22"/>
          <w:szCs w:val="22"/>
        </w:rPr>
        <w:t>Regulation 40</w:t>
      </w:r>
      <w:r w:rsidRPr="001804D9">
        <w:rPr>
          <w:rFonts w:asciiTheme="minorHAnsi" w:hAnsiTheme="minorHAnsi" w:cstheme="minorHAnsi"/>
          <w:color w:val="000000" w:themeColor="text1"/>
          <w:sz w:val="22"/>
          <w:szCs w:val="22"/>
        </w:rPr>
        <w:t xml:space="preserve">. </w:t>
      </w:r>
    </w:p>
    <w:p w14:paraId="2B13694C" w14:textId="77777777" w:rsidR="001804D9" w:rsidRDefault="001804D9" w:rsidP="001804D9">
      <w:pPr>
        <w:spacing w:after="269"/>
        <w:ind w:left="-5"/>
        <w:jc w:val="both"/>
        <w:rPr>
          <w:rFonts w:asciiTheme="minorHAnsi" w:hAnsiTheme="minorHAnsi" w:cstheme="minorHAnsi"/>
          <w:color w:val="000000" w:themeColor="text1"/>
          <w:sz w:val="22"/>
          <w:szCs w:val="22"/>
        </w:rPr>
      </w:pPr>
    </w:p>
    <w:p w14:paraId="12EAC599" w14:textId="77777777" w:rsidR="001804D9" w:rsidRPr="001804D9" w:rsidRDefault="001804D9" w:rsidP="001804D9">
      <w:pPr>
        <w:spacing w:after="272" w:line="250" w:lineRule="auto"/>
        <w:ind w:left="-5"/>
        <w:jc w:val="both"/>
        <w:rPr>
          <w:rFonts w:asciiTheme="minorHAnsi" w:hAnsiTheme="minorHAnsi" w:cstheme="minorHAnsi"/>
          <w:color w:val="000000" w:themeColor="text1"/>
          <w:sz w:val="22"/>
          <w:szCs w:val="22"/>
        </w:rPr>
      </w:pPr>
      <w:r w:rsidRPr="001804D9">
        <w:rPr>
          <w:rFonts w:asciiTheme="minorHAnsi" w:hAnsiTheme="minorHAnsi" w:cstheme="minorHAnsi"/>
          <w:b/>
          <w:color w:val="000000" w:themeColor="text1"/>
          <w:sz w:val="22"/>
          <w:szCs w:val="22"/>
        </w:rPr>
        <w:t xml:space="preserve">Child Protection  </w:t>
      </w:r>
    </w:p>
    <w:p w14:paraId="53AB2C83" w14:textId="411D8E75" w:rsidR="001804D9" w:rsidRPr="001804D9" w:rsidRDefault="001804D9" w:rsidP="001804D9">
      <w:pPr>
        <w:spacing w:after="289"/>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welfare of children and young people living at Green Tree Children’s Home is paramount at all times. All staff are clear about their role in relation to safeguarding and what action they are to take and procedures they are to follow to protect a child or young person who is at risk. Safeguarding procedures are detailed in our Policies and Procedures. Green Tree Children’s Home is committed to living and working in an environment that is free from abuse and oppressive practices. Abuse can be sexual, physical or emotional. It is acknowledged that abusive incidents may sometimes happen and if they do, will invite the following:  </w:t>
      </w:r>
    </w:p>
    <w:p w14:paraId="68D784B0" w14:textId="25EEEB88" w:rsidR="001804D9" w:rsidRPr="001804D9" w:rsidRDefault="001804D9" w:rsidP="001804D9">
      <w:pPr>
        <w:numPr>
          <w:ilvl w:val="0"/>
          <w:numId w:val="23"/>
        </w:numPr>
        <w:spacing w:after="0" w:line="25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Work within safeguarding children’s procedures to inform necessary action  </w:t>
      </w:r>
    </w:p>
    <w:p w14:paraId="2F0A51BE" w14:textId="59CE8FC1" w:rsidR="001804D9" w:rsidRPr="001804D9" w:rsidRDefault="001804D9" w:rsidP="001804D9">
      <w:pPr>
        <w:numPr>
          <w:ilvl w:val="0"/>
          <w:numId w:val="23"/>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Support the victim of abuse to resolve their experiences  </w:t>
      </w:r>
    </w:p>
    <w:p w14:paraId="39EEBEE4" w14:textId="646DC6AA" w:rsidR="001804D9" w:rsidRPr="001804D9" w:rsidRDefault="001804D9" w:rsidP="001804D9">
      <w:pPr>
        <w:numPr>
          <w:ilvl w:val="0"/>
          <w:numId w:val="23"/>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Support any witnesses of the abuse to increase their understanding of how to prevent abuse in the future  </w:t>
      </w:r>
    </w:p>
    <w:p w14:paraId="171DF4A4" w14:textId="626B42A5" w:rsidR="001804D9" w:rsidRPr="001804D9" w:rsidRDefault="001804D9" w:rsidP="001804D9">
      <w:pPr>
        <w:numPr>
          <w:ilvl w:val="0"/>
          <w:numId w:val="23"/>
        </w:numPr>
        <w:spacing w:after="272"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When appropriate, support the perpetrator of the abuse to understand and change their behaviours  </w:t>
      </w:r>
    </w:p>
    <w:p w14:paraId="1382C918" w14:textId="6EC46E98" w:rsidR="001804D9" w:rsidRPr="001804D9" w:rsidRDefault="001804D9" w:rsidP="001804D9">
      <w:pPr>
        <w:spacing w:after="5" w:line="250" w:lineRule="auto"/>
        <w:jc w:val="both"/>
        <w:rPr>
          <w:rFonts w:asciiTheme="minorHAnsi" w:hAnsiTheme="minorHAnsi" w:cstheme="minorHAnsi"/>
          <w:b/>
          <w:color w:val="000000" w:themeColor="text1"/>
          <w:sz w:val="22"/>
          <w:szCs w:val="22"/>
        </w:rPr>
      </w:pPr>
      <w:r w:rsidRPr="001804D9">
        <w:rPr>
          <w:rFonts w:asciiTheme="minorHAnsi" w:hAnsiTheme="minorHAnsi" w:cstheme="minorHAnsi"/>
          <w:b/>
          <w:color w:val="000000" w:themeColor="text1"/>
          <w:sz w:val="22"/>
          <w:szCs w:val="22"/>
        </w:rPr>
        <w:t xml:space="preserve">Missing from Care  </w:t>
      </w:r>
    </w:p>
    <w:p w14:paraId="2AD925F5" w14:textId="2D9767FA" w:rsidR="001804D9" w:rsidRPr="001804D9" w:rsidRDefault="001804D9" w:rsidP="001F2415">
      <w:pPr>
        <w:ind w:left="0" w:firstLine="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Children and young people who go missing from care place themselves at risk. The reasons for their absence are often varied and complex and cannot be viewed in isolation from their home circumstances and their experiences thus far. Every </w:t>
      </w:r>
      <w:r w:rsidRPr="001804D9">
        <w:rPr>
          <w:rFonts w:asciiTheme="minorHAnsi" w:hAnsiTheme="minorHAnsi" w:cstheme="minorHAnsi"/>
          <w:b/>
          <w:bCs/>
          <w:color w:val="000000" w:themeColor="text1"/>
          <w:sz w:val="22"/>
          <w:szCs w:val="22"/>
        </w:rPr>
        <w:t xml:space="preserve">‘missing’ </w:t>
      </w:r>
      <w:r w:rsidRPr="001804D9">
        <w:rPr>
          <w:rFonts w:asciiTheme="minorHAnsi" w:hAnsiTheme="minorHAnsi" w:cstheme="minorHAnsi"/>
          <w:color w:val="000000" w:themeColor="text1"/>
          <w:sz w:val="22"/>
          <w:szCs w:val="22"/>
        </w:rPr>
        <w:t>episode will be triggered to attract attention from the professionals involved with the child or young person, who must then work jointly to ensure a consistent and coherent response is given to the missing child or young person on their return. There are established channels of communication between the placing authority, the home and the Police in order to facilitate a partnership approach. The Registered Manager specifically, will establish a good working relationship with ‘</w:t>
      </w:r>
      <w:r w:rsidRPr="001804D9">
        <w:rPr>
          <w:rFonts w:asciiTheme="minorHAnsi" w:hAnsiTheme="minorHAnsi" w:cstheme="minorHAnsi"/>
          <w:b/>
          <w:bCs/>
          <w:color w:val="000000" w:themeColor="text1"/>
          <w:sz w:val="22"/>
          <w:szCs w:val="22"/>
        </w:rPr>
        <w:t>Police Missing Person’s’ co-ordinator</w:t>
      </w:r>
      <w:r w:rsidRPr="001804D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29F0297D" w14:textId="77777777" w:rsidR="001804D9" w:rsidRDefault="001804D9" w:rsidP="001804D9">
      <w:pPr>
        <w:ind w:left="-5"/>
        <w:jc w:val="both"/>
        <w:rPr>
          <w:rFonts w:asciiTheme="minorHAnsi" w:hAnsiTheme="minorHAnsi" w:cstheme="minorHAnsi"/>
          <w:color w:val="000000" w:themeColor="text1"/>
          <w:sz w:val="22"/>
          <w:szCs w:val="22"/>
        </w:rPr>
      </w:pPr>
    </w:p>
    <w:p w14:paraId="4867D634" w14:textId="77777777" w:rsid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Where there is a likelihood that a child or young person may go missing from the placement, their </w:t>
      </w:r>
      <w:r w:rsidRPr="001804D9">
        <w:rPr>
          <w:rFonts w:asciiTheme="minorHAnsi" w:hAnsiTheme="minorHAnsi" w:cstheme="minorHAnsi"/>
          <w:b/>
          <w:bCs/>
          <w:color w:val="000000" w:themeColor="text1"/>
          <w:sz w:val="22"/>
          <w:szCs w:val="22"/>
        </w:rPr>
        <w:t>How Green Tree will Care for Me Care Plan, Placement Plan and Risk Assessment</w:t>
      </w:r>
      <w:r w:rsidRPr="001804D9">
        <w:rPr>
          <w:rFonts w:asciiTheme="minorHAnsi" w:hAnsiTheme="minorHAnsi" w:cstheme="minorHAnsi"/>
          <w:color w:val="000000" w:themeColor="text1"/>
          <w:sz w:val="22"/>
          <w:szCs w:val="22"/>
        </w:rPr>
        <w:t xml:space="preserve"> should include an assessment of the likelihood that the child or young person might go missing and the risks they may face as a consequence prior to the child or young person being placed. The social worker, the home manager and other professionals involved with the child or young person, including parents, should contribute to this assessment and the process should actively include the child or young person as much as possible. </w:t>
      </w:r>
    </w:p>
    <w:p w14:paraId="7429C6B3" w14:textId="65B0BDA2" w:rsidR="001804D9" w:rsidRP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designated officer at Bexley Borough Looked after Children will automatically be informed when a child or young person is placed within Green Tree Children’s Home so they are aware of children and young people who may be particularly at risk of going missing to aid information sharing. Police involvement in the placement planning stage will be on an individual basis dependent on vulnerability and risk and previous history of going missing.  </w:t>
      </w:r>
    </w:p>
    <w:p w14:paraId="01B8AD3A" w14:textId="77777777" w:rsidR="001804D9" w:rsidRPr="001804D9" w:rsidRDefault="001804D9" w:rsidP="001804D9">
      <w:pPr>
        <w:spacing w:after="0" w:line="259" w:lineRule="auto"/>
        <w:ind w:left="0" w:firstLine="0"/>
        <w:jc w:val="both"/>
        <w:rPr>
          <w:rFonts w:asciiTheme="minorHAnsi" w:hAnsiTheme="minorHAnsi" w:cstheme="minorHAnsi"/>
          <w:color w:val="000000" w:themeColor="text1"/>
          <w:sz w:val="22"/>
          <w:szCs w:val="22"/>
        </w:rPr>
      </w:pPr>
      <w:r>
        <w:t xml:space="preserve"> </w:t>
      </w:r>
    </w:p>
    <w:p w14:paraId="65216264" w14:textId="18192D6B" w:rsidR="001804D9" w:rsidRP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These risk assessments will include information on the following: </w:t>
      </w:r>
    </w:p>
    <w:p w14:paraId="4CC88A9E" w14:textId="5F934F3E"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likelihood of the child or young person going missing </w:t>
      </w:r>
    </w:p>
    <w:p w14:paraId="447AA5A4" w14:textId="77777777"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young person’s view </w:t>
      </w:r>
    </w:p>
    <w:p w14:paraId="3031610A" w14:textId="52E5D659" w:rsidR="001804D9" w:rsidRPr="001804D9" w:rsidRDefault="001804D9" w:rsidP="001804D9">
      <w:pPr>
        <w:numPr>
          <w:ilvl w:val="0"/>
          <w:numId w:val="24"/>
        </w:numPr>
        <w:spacing w:after="50"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level of supervision /support that adults/carers propose to provide for the child or young person </w:t>
      </w:r>
    </w:p>
    <w:p w14:paraId="71649C04" w14:textId="59509D01"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views of parents/carers on their child or young person’s needs </w:t>
      </w:r>
    </w:p>
    <w:p w14:paraId="4E38FFF3" w14:textId="498DF7A1" w:rsidR="001804D9" w:rsidRPr="00C01C0C" w:rsidRDefault="001804D9" w:rsidP="001F2415">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lastRenderedPageBreak/>
        <w:t xml:space="preserve">A plan detailing actions that need to be taken if the child or young person goes missing or is absent including at what point a formal missing person report is to be made  </w:t>
      </w:r>
    </w:p>
    <w:p w14:paraId="2287A2CA" w14:textId="18F01A98"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risk of harm to the child or young person and their vulnerability if they are absent </w:t>
      </w:r>
    </w:p>
    <w:p w14:paraId="487CE2F8" w14:textId="25641896" w:rsidR="001804D9" w:rsidRPr="001804D9" w:rsidRDefault="001804D9" w:rsidP="001804D9">
      <w:pPr>
        <w:numPr>
          <w:ilvl w:val="0"/>
          <w:numId w:val="24"/>
        </w:numPr>
        <w:spacing w:after="30"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Consideration of any external influences which may result in a child or young person’s removal without consent, e.g. child’s abduction, custody disputes </w:t>
      </w:r>
    </w:p>
    <w:p w14:paraId="7A1C17C9" w14:textId="5BB98496"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likelihood of the child or young person being harboured </w:t>
      </w:r>
    </w:p>
    <w:p w14:paraId="22C9761A" w14:textId="63D35A74"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Any information about the child or young person’s whereabouts during previous absences </w:t>
      </w:r>
    </w:p>
    <w:p w14:paraId="44A50613" w14:textId="77777777"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Actions to try and prevent going missing in terms of diversionary activities/strategies; </w:t>
      </w:r>
    </w:p>
    <w:p w14:paraId="770F9993" w14:textId="4D6B90FE" w:rsidR="001804D9" w:rsidRP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Practical arrangements for returning the child or young person to their placement after being missing e.g. transport arrangements, especially if after hours or during the night; </w:t>
      </w:r>
    </w:p>
    <w:p w14:paraId="2C839FE7" w14:textId="6167BB0C" w:rsidR="001804D9" w:rsidRDefault="001804D9" w:rsidP="001804D9">
      <w:pPr>
        <w:numPr>
          <w:ilvl w:val="0"/>
          <w:numId w:val="24"/>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child or young person to have this procedure explained to them and the potential dangers that they may encounter so that they understand the implications of going missing. </w:t>
      </w:r>
    </w:p>
    <w:p w14:paraId="77EB048B" w14:textId="77777777" w:rsidR="001804D9" w:rsidRPr="001804D9" w:rsidRDefault="001804D9" w:rsidP="001804D9">
      <w:pPr>
        <w:spacing w:after="6" w:line="249" w:lineRule="auto"/>
        <w:ind w:left="720" w:right="0" w:firstLine="0"/>
        <w:jc w:val="both"/>
        <w:rPr>
          <w:rFonts w:asciiTheme="minorHAnsi" w:hAnsiTheme="minorHAnsi" w:cstheme="minorHAnsi"/>
          <w:color w:val="000000" w:themeColor="text1"/>
          <w:sz w:val="22"/>
          <w:szCs w:val="22"/>
        </w:rPr>
      </w:pPr>
    </w:p>
    <w:p w14:paraId="149B8459" w14:textId="77777777" w:rsidR="001804D9" w:rsidRPr="001804D9" w:rsidRDefault="001804D9" w:rsidP="001804D9">
      <w:pPr>
        <w:spacing w:after="154" w:line="250" w:lineRule="auto"/>
        <w:ind w:left="-5"/>
        <w:jc w:val="both"/>
        <w:rPr>
          <w:rFonts w:asciiTheme="minorHAnsi" w:hAnsiTheme="minorHAnsi" w:cstheme="minorHAnsi"/>
          <w:color w:val="000000" w:themeColor="text1"/>
          <w:sz w:val="22"/>
          <w:szCs w:val="22"/>
        </w:rPr>
      </w:pPr>
      <w:r w:rsidRPr="001804D9">
        <w:rPr>
          <w:rFonts w:asciiTheme="minorHAnsi" w:hAnsiTheme="minorHAnsi" w:cstheme="minorHAnsi"/>
          <w:b/>
          <w:color w:val="000000" w:themeColor="text1"/>
          <w:sz w:val="22"/>
          <w:szCs w:val="22"/>
        </w:rPr>
        <w:t xml:space="preserve">Child Sexual Exploitation (CSE) </w:t>
      </w:r>
    </w:p>
    <w:p w14:paraId="521466C2" w14:textId="77777777" w:rsid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Green Tree Children’s Home sees their role as central in the intervention of protecting children and young people and has identified key elements to safeguard children and young people at risk of exploitation, including developing staff to be more aware through training and workshops on Child Sexual Exploitation (CSE).  </w:t>
      </w:r>
    </w:p>
    <w:p w14:paraId="3B1D033E" w14:textId="6661AC2F" w:rsidR="001804D9" w:rsidRP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The intervention involves key work model, where staff build up a trusting and safe relationship with the child or young person, with the care worker becoming a positive and trustworthy adult in the life of the child or young person.  Where there are concerns by staff, management, community, family or other professionals that a child is at risk o</w:t>
      </w:r>
      <w:r w:rsidR="00153067">
        <w:rPr>
          <w:rFonts w:asciiTheme="minorHAnsi" w:hAnsiTheme="minorHAnsi" w:cstheme="minorHAnsi"/>
          <w:color w:val="000000" w:themeColor="text1"/>
          <w:sz w:val="22"/>
          <w:szCs w:val="22"/>
        </w:rPr>
        <w:t xml:space="preserve">f </w:t>
      </w:r>
      <w:r w:rsidRPr="001804D9">
        <w:rPr>
          <w:rFonts w:asciiTheme="minorHAnsi" w:hAnsiTheme="minorHAnsi" w:cstheme="minorHAnsi"/>
          <w:color w:val="000000" w:themeColor="text1"/>
          <w:sz w:val="22"/>
          <w:szCs w:val="22"/>
        </w:rPr>
        <w:lastRenderedPageBreak/>
        <w:t xml:space="preserve">sexual exploitation Green Tree Children’s Home will engage in collaborative work with all relevant professionals and family, where possible, to address those concerns and safeguard the child or young person. </w:t>
      </w:r>
    </w:p>
    <w:p w14:paraId="63123F68" w14:textId="77777777" w:rsidR="001804D9" w:rsidRPr="001804D9" w:rsidRDefault="001804D9" w:rsidP="001804D9">
      <w:pPr>
        <w:spacing w:after="0" w:line="259" w:lineRule="auto"/>
        <w:ind w:left="0" w:firstLine="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 </w:t>
      </w:r>
    </w:p>
    <w:p w14:paraId="4E176979" w14:textId="77777777" w:rsidR="001804D9" w:rsidRPr="001804D9" w:rsidRDefault="001804D9" w:rsidP="001804D9">
      <w:pPr>
        <w:spacing w:after="149" w:line="250" w:lineRule="auto"/>
        <w:ind w:left="-5"/>
        <w:jc w:val="both"/>
        <w:rPr>
          <w:rFonts w:asciiTheme="minorHAnsi" w:hAnsiTheme="minorHAnsi" w:cstheme="minorHAnsi"/>
          <w:color w:val="000000" w:themeColor="text1"/>
          <w:sz w:val="22"/>
          <w:szCs w:val="22"/>
        </w:rPr>
      </w:pPr>
      <w:r w:rsidRPr="001804D9">
        <w:rPr>
          <w:rFonts w:asciiTheme="minorHAnsi" w:hAnsiTheme="minorHAnsi" w:cstheme="minorHAnsi"/>
          <w:b/>
          <w:color w:val="000000" w:themeColor="text1"/>
          <w:sz w:val="22"/>
          <w:szCs w:val="22"/>
        </w:rPr>
        <w:t xml:space="preserve">Countering Bullying  </w:t>
      </w:r>
    </w:p>
    <w:p w14:paraId="7FA8F75D" w14:textId="3E9E7DCA" w:rsidR="001804D9" w:rsidRP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term bullying refers to a range of harmful behaviours, both physical and psychological. The home recognises that all bullying behaviour has the following four features: </w:t>
      </w:r>
    </w:p>
    <w:p w14:paraId="10269E8D" w14:textId="77777777" w:rsidR="001804D9" w:rsidRPr="001804D9" w:rsidRDefault="001804D9" w:rsidP="001804D9">
      <w:pPr>
        <w:numPr>
          <w:ilvl w:val="0"/>
          <w:numId w:val="25"/>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It can be repetitive and persistent – though sometimes a single incident can have precisely the same impact as persistent behaviour over time, for it can be experienced as part of a continuous pattern and can be extremely threatening and intimidating. This is particularly the case with racist bullying; </w:t>
      </w:r>
    </w:p>
    <w:p w14:paraId="349D5320" w14:textId="77777777" w:rsidR="001804D9" w:rsidRPr="001804D9" w:rsidRDefault="001804D9" w:rsidP="001804D9">
      <w:pPr>
        <w:numPr>
          <w:ilvl w:val="0"/>
          <w:numId w:val="25"/>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It is intentionally harmful – though occasionally the distress it causes is not consciously intended by all those who are responsible; </w:t>
      </w:r>
    </w:p>
    <w:p w14:paraId="128ACC8B" w14:textId="57721603" w:rsidR="001804D9" w:rsidRPr="001804D9" w:rsidRDefault="001804D9" w:rsidP="001804D9">
      <w:pPr>
        <w:numPr>
          <w:ilvl w:val="0"/>
          <w:numId w:val="25"/>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It involves an imbalance of power, leaving children and young people feeling helpless to prevent it or put a stop to it; </w:t>
      </w:r>
    </w:p>
    <w:p w14:paraId="71D5A2C5" w14:textId="77777777" w:rsidR="001804D9" w:rsidRPr="001804D9" w:rsidRDefault="001804D9" w:rsidP="001804D9">
      <w:pPr>
        <w:numPr>
          <w:ilvl w:val="0"/>
          <w:numId w:val="25"/>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It causes feelings of distress, fear, loneliness and lack of confidence in children and young people who are at the receiving end. </w:t>
      </w:r>
    </w:p>
    <w:p w14:paraId="2BD25B33" w14:textId="77777777" w:rsidR="001804D9" w:rsidRPr="001804D9" w:rsidRDefault="001804D9" w:rsidP="001804D9">
      <w:pPr>
        <w:spacing w:after="0" w:line="259" w:lineRule="auto"/>
        <w:ind w:left="720" w:firstLine="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 </w:t>
      </w:r>
    </w:p>
    <w:p w14:paraId="40018221" w14:textId="30333B84" w:rsidR="001804D9" w:rsidRP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Green Tree Children’s Home recognises that bullying can be in different forms and can result in the child feeling: </w:t>
      </w:r>
    </w:p>
    <w:p w14:paraId="14E9F439" w14:textId="77777777" w:rsidR="001804D9" w:rsidRPr="001804D9" w:rsidRDefault="001804D9" w:rsidP="001804D9">
      <w:pPr>
        <w:spacing w:after="0" w:line="259" w:lineRule="auto"/>
        <w:ind w:left="0" w:firstLine="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 </w:t>
      </w:r>
    </w:p>
    <w:p w14:paraId="6E4AE614" w14:textId="77777777" w:rsidR="001804D9" w:rsidRPr="001804D9" w:rsidRDefault="001804D9" w:rsidP="001804D9">
      <w:pPr>
        <w:numPr>
          <w:ilvl w:val="0"/>
          <w:numId w:val="26"/>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Different, alone, unimportant and unvalued. </w:t>
      </w:r>
    </w:p>
    <w:p w14:paraId="6EEB9E9B" w14:textId="7D9D2D80" w:rsidR="00153067" w:rsidRPr="001804D9" w:rsidRDefault="001804D9" w:rsidP="001804D9">
      <w:pPr>
        <w:numPr>
          <w:ilvl w:val="0"/>
          <w:numId w:val="26"/>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Physically and mentally hurt or distressed. </w:t>
      </w:r>
    </w:p>
    <w:p w14:paraId="49FB5917" w14:textId="77777777" w:rsidR="001804D9" w:rsidRPr="00153067" w:rsidRDefault="001804D9" w:rsidP="00153067">
      <w:pPr>
        <w:numPr>
          <w:ilvl w:val="0"/>
          <w:numId w:val="26"/>
        </w:numPr>
        <w:spacing w:after="6" w:line="249" w:lineRule="auto"/>
        <w:ind w:right="0" w:hanging="360"/>
        <w:jc w:val="both"/>
        <w:rPr>
          <w:rFonts w:asciiTheme="minorHAnsi" w:hAnsiTheme="minorHAnsi" w:cstheme="minorHAnsi"/>
          <w:color w:val="000000" w:themeColor="text1"/>
          <w:sz w:val="22"/>
          <w:szCs w:val="22"/>
        </w:rPr>
      </w:pPr>
      <w:r w:rsidRPr="00153067">
        <w:rPr>
          <w:rFonts w:asciiTheme="minorHAnsi" w:hAnsiTheme="minorHAnsi" w:cstheme="minorHAnsi"/>
          <w:color w:val="000000" w:themeColor="text1"/>
          <w:sz w:val="22"/>
          <w:szCs w:val="22"/>
        </w:rPr>
        <w:lastRenderedPageBreak/>
        <w:t xml:space="preserve">Unsafe and frightened. </w:t>
      </w:r>
    </w:p>
    <w:p w14:paraId="61494EB6" w14:textId="77777777" w:rsidR="001804D9" w:rsidRPr="001804D9" w:rsidRDefault="001804D9" w:rsidP="001804D9">
      <w:pPr>
        <w:numPr>
          <w:ilvl w:val="0"/>
          <w:numId w:val="26"/>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Unable to do well and achieve. </w:t>
      </w:r>
    </w:p>
    <w:p w14:paraId="545D9341" w14:textId="77777777" w:rsidR="001804D9" w:rsidRPr="001804D9" w:rsidRDefault="001804D9" w:rsidP="001804D9">
      <w:pPr>
        <w:numPr>
          <w:ilvl w:val="0"/>
          <w:numId w:val="26"/>
        </w:numPr>
        <w:spacing w:after="6" w:line="249" w:lineRule="auto"/>
        <w:ind w:right="0" w:hanging="36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Unable to see a positive future. </w:t>
      </w:r>
    </w:p>
    <w:p w14:paraId="24E6F71C" w14:textId="77777777" w:rsidR="001804D9" w:rsidRPr="001804D9" w:rsidRDefault="001804D9" w:rsidP="001804D9">
      <w:pPr>
        <w:spacing w:after="0" w:line="259" w:lineRule="auto"/>
        <w:ind w:left="720" w:firstLine="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 </w:t>
      </w:r>
    </w:p>
    <w:p w14:paraId="4BA2C67C" w14:textId="77777777" w:rsid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The home follows the DfE guidance, in respect of guidance on cyber bullying, homophobic bullying, sexist bullying, racist bullying and other types of bullying.  </w:t>
      </w:r>
    </w:p>
    <w:p w14:paraId="52993A66" w14:textId="096E530E" w:rsidR="001804D9" w:rsidRPr="001804D9" w:rsidRDefault="001804D9" w:rsidP="001F2415">
      <w:pPr>
        <w:spacing w:after="5" w:line="250" w:lineRule="auto"/>
        <w:ind w:left="0" w:firstLine="0"/>
        <w:jc w:val="both"/>
        <w:rPr>
          <w:rFonts w:asciiTheme="minorHAnsi" w:hAnsiTheme="minorHAnsi" w:cstheme="minorHAnsi"/>
          <w:color w:val="000000" w:themeColor="text1"/>
          <w:sz w:val="22"/>
          <w:szCs w:val="22"/>
        </w:rPr>
      </w:pPr>
      <w:r w:rsidRPr="001804D9">
        <w:rPr>
          <w:rFonts w:asciiTheme="minorHAnsi" w:hAnsiTheme="minorHAnsi" w:cstheme="minorHAnsi"/>
          <w:b/>
          <w:color w:val="000000" w:themeColor="text1"/>
          <w:sz w:val="22"/>
          <w:szCs w:val="22"/>
        </w:rPr>
        <w:t xml:space="preserve">Anti-Bully Approaches </w:t>
      </w:r>
    </w:p>
    <w:p w14:paraId="5B62448D" w14:textId="77777777" w:rsidR="001804D9" w:rsidRPr="001804D9" w:rsidRDefault="001804D9" w:rsidP="001804D9">
      <w:pPr>
        <w:spacing w:after="0" w:line="259" w:lineRule="auto"/>
        <w:ind w:left="0" w:firstLine="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 </w:t>
      </w:r>
    </w:p>
    <w:p w14:paraId="576C5AE5" w14:textId="77777777" w:rsid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Anti-Bullying work involves two key tracks; preventative work, which is on-going and does involve many empowering aspects already embedded in the home’s work ethos; and responsive work which comes into effect where there is a bullying episode.   </w:t>
      </w:r>
    </w:p>
    <w:p w14:paraId="5E77A673" w14:textId="3AC94BC3" w:rsidR="001804D9" w:rsidRPr="001804D9" w:rsidRDefault="001804D9" w:rsidP="001804D9">
      <w:pPr>
        <w:ind w:left="-5"/>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As a first step it is essential that all children and young people and staff understand what is meant by bullying and can report it. Some children and young people with Special Education Needs (SEN) are less likely than others to recognise and report bullying behaviour.  </w:t>
      </w:r>
    </w:p>
    <w:p w14:paraId="4A41B874" w14:textId="2EEF1A2E" w:rsidR="001804D9" w:rsidRPr="001804D9" w:rsidRDefault="001804D9" w:rsidP="001804D9">
      <w:pPr>
        <w:spacing w:after="0" w:line="259" w:lineRule="auto"/>
        <w:ind w:left="0" w:firstLine="0"/>
        <w:jc w:val="both"/>
        <w:rPr>
          <w:rFonts w:asciiTheme="minorHAnsi" w:hAnsiTheme="minorHAnsi" w:cstheme="minorHAnsi"/>
          <w:color w:val="000000" w:themeColor="text1"/>
          <w:sz w:val="22"/>
          <w:szCs w:val="22"/>
        </w:rPr>
      </w:pPr>
      <w:r w:rsidRPr="001804D9">
        <w:rPr>
          <w:rFonts w:asciiTheme="minorHAnsi" w:hAnsiTheme="minorHAnsi" w:cstheme="minorHAnsi"/>
          <w:color w:val="000000" w:themeColor="text1"/>
          <w:sz w:val="22"/>
          <w:szCs w:val="22"/>
        </w:rPr>
        <w:t xml:space="preserve">Children and young people with a range of needs including behavioural, emotional and social difficulties will be supported to state their views. Also, in reporting bullying, staff will check their understanding. A range of tools are available to staff and children and young people to counter prejudice and foster a positive ethos. These include posters, supervised online activities, including researching topics and producing information, for children and young people and staff meetings. </w:t>
      </w:r>
    </w:p>
    <w:p w14:paraId="54968B46" w14:textId="77777777" w:rsidR="001804D9" w:rsidRPr="001804D9" w:rsidRDefault="001804D9" w:rsidP="001804D9">
      <w:pPr>
        <w:ind w:left="-5"/>
        <w:jc w:val="both"/>
        <w:rPr>
          <w:rFonts w:asciiTheme="minorHAnsi" w:hAnsiTheme="minorHAnsi" w:cstheme="minorHAnsi"/>
          <w:color w:val="000000" w:themeColor="text1"/>
          <w:sz w:val="22"/>
          <w:szCs w:val="22"/>
        </w:rPr>
      </w:pPr>
    </w:p>
    <w:p w14:paraId="3235B967" w14:textId="01C8CB20" w:rsidR="001804D9" w:rsidRPr="001804D9" w:rsidRDefault="001804D9" w:rsidP="001804D9">
      <w:pPr>
        <w:spacing w:after="269"/>
        <w:ind w:left="-5"/>
        <w:jc w:val="both"/>
        <w:rPr>
          <w:rFonts w:asciiTheme="minorHAnsi" w:hAnsiTheme="minorHAnsi" w:cstheme="minorHAnsi"/>
          <w:color w:val="000000" w:themeColor="text1"/>
          <w:sz w:val="22"/>
          <w:szCs w:val="22"/>
        </w:rPr>
      </w:pPr>
    </w:p>
    <w:p w14:paraId="300A7EC5" w14:textId="77777777" w:rsidR="00B0465D" w:rsidRDefault="00B0465D" w:rsidP="001F2415">
      <w:pPr>
        <w:spacing w:after="272"/>
        <w:ind w:left="-5"/>
        <w:jc w:val="cente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302F6">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 </w:t>
      </w:r>
      <w: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Children’s Views, Wishes and Feelings Standard</w:t>
      </w:r>
    </w:p>
    <w:p w14:paraId="1DAE0BDB" w14:textId="77777777" w:rsidR="00B0465D" w:rsidRPr="00B0465D" w:rsidRDefault="00B0465D" w:rsidP="00B0465D">
      <w:pPr>
        <w:ind w:left="-5" w:right="34"/>
        <w:jc w:val="cente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rPr>
        <w:t xml:space="preserve">Children and young people should be emotionally engaged with by the adults supporting them, and their wishes taken into consideration. </w:t>
      </w:r>
    </w:p>
    <w:tbl>
      <w:tblPr>
        <w:tblStyle w:val="TableGrid"/>
        <w:tblW w:w="0" w:type="auto"/>
        <w:tblLook w:val="04A0" w:firstRow="1" w:lastRow="0" w:firstColumn="1" w:lastColumn="0" w:noHBand="0" w:noVBand="1"/>
      </w:tblPr>
      <w:tblGrid>
        <w:gridCol w:w="15304"/>
      </w:tblGrid>
      <w:tr w:rsidR="00BB2382" w14:paraId="41FAA6D0" w14:textId="77777777" w:rsidTr="001F2415">
        <w:tc>
          <w:tcPr>
            <w:tcW w:w="15304" w:type="dxa"/>
            <w:shd w:val="clear" w:color="auto" w:fill="00B050"/>
          </w:tcPr>
          <w:p w14:paraId="3909A48E" w14:textId="77777777" w:rsidR="00BB2382" w:rsidRPr="00BB2382" w:rsidRDefault="00BB2382" w:rsidP="00BB2382">
            <w:pPr>
              <w:pStyle w:val="NormalWeb"/>
              <w:numPr>
                <w:ilvl w:val="0"/>
                <w:numId w:val="1"/>
              </w:numPr>
              <w:jc w:val="center"/>
              <w:rPr>
                <w:rFonts w:asciiTheme="minorHAnsi" w:hAnsiTheme="minorHAnsi" w:cstheme="minorHAnsi"/>
                <w:b/>
                <w:bCs/>
              </w:rPr>
            </w:pPr>
            <w:r w:rsidRPr="00BB2382">
              <w:rPr>
                <w:rFonts w:asciiTheme="minorHAnsi" w:hAnsiTheme="minorHAnsi" w:cstheme="minorHAnsi"/>
                <w:b/>
                <w:bCs/>
              </w:rPr>
              <w:t>A Description of Green Tree Children’s Home’s Policy and approach regarding consulting with children and young people about the quality of their care.</w:t>
            </w:r>
          </w:p>
        </w:tc>
      </w:tr>
    </w:tbl>
    <w:p w14:paraId="47DE617D" w14:textId="77777777" w:rsidR="00BB2382" w:rsidRPr="00BB2382" w:rsidRDefault="00BB2382" w:rsidP="00BB2382">
      <w:pPr>
        <w:pStyle w:val="NormalWeb"/>
        <w:jc w:val="both"/>
        <w:rPr>
          <w:sz w:val="22"/>
          <w:szCs w:val="22"/>
        </w:rPr>
      </w:pPr>
      <w:r w:rsidRPr="00BB2382">
        <w:rPr>
          <w:rFonts w:ascii="Calibri" w:hAnsi="Calibri" w:cs="Calibri"/>
          <w:sz w:val="22"/>
          <w:szCs w:val="22"/>
        </w:rPr>
        <w:t xml:space="preserve">Green Tree Children’s Home encourage young people to share their wishes and feelings. The home provides an opportunity for children and young people to talk, ask questions, and give feedback about living at the home and about the care they receive. Children and young people should also know how to, and feel confident to, complain. This is achieved through the building of trusting relationships between the children and young people and their supporting adults. Daily conversations are encouraged that provide the opportunity for the children and young people to reflect on their day and talk through any worries or questions they may have. Adults are creative in how they approach such discussions, such as going for walks, talking while taking part in activities, and facilitating for children and young people to express themselves in a way in which they feel comfortable. Children and young people speak with their </w:t>
      </w:r>
      <w:r w:rsidRPr="00BB2382">
        <w:rPr>
          <w:rFonts w:ascii="Calibri" w:hAnsi="Calibri" w:cs="Calibri"/>
          <w:b/>
          <w:bCs/>
          <w:sz w:val="22"/>
          <w:szCs w:val="22"/>
        </w:rPr>
        <w:t xml:space="preserve">Key Worker </w:t>
      </w:r>
      <w:r w:rsidRPr="00BB2382">
        <w:rPr>
          <w:rFonts w:ascii="Calibri" w:hAnsi="Calibri" w:cs="Calibri"/>
          <w:sz w:val="22"/>
          <w:szCs w:val="22"/>
        </w:rPr>
        <w:t xml:space="preserve">weekly on a one-to-one basis and take part in </w:t>
      </w:r>
      <w:r w:rsidRPr="00BB2382">
        <w:rPr>
          <w:rFonts w:ascii="Calibri" w:hAnsi="Calibri" w:cs="Calibri"/>
          <w:b/>
          <w:bCs/>
          <w:sz w:val="22"/>
          <w:szCs w:val="22"/>
        </w:rPr>
        <w:t>Weekly Catch up</w:t>
      </w:r>
      <w:r w:rsidRPr="00BB2382">
        <w:rPr>
          <w:rFonts w:ascii="Calibri" w:hAnsi="Calibri" w:cs="Calibri"/>
          <w:sz w:val="22"/>
          <w:szCs w:val="22"/>
        </w:rPr>
        <w:t xml:space="preserve">/ </w:t>
      </w:r>
      <w:r w:rsidRPr="00BB2382">
        <w:rPr>
          <w:rFonts w:ascii="Calibri" w:hAnsi="Calibri" w:cs="Calibri"/>
          <w:b/>
          <w:bCs/>
          <w:sz w:val="22"/>
          <w:szCs w:val="22"/>
        </w:rPr>
        <w:t xml:space="preserve">House Meetings </w:t>
      </w:r>
      <w:r w:rsidRPr="00BB2382">
        <w:rPr>
          <w:rFonts w:ascii="Calibri" w:hAnsi="Calibri" w:cs="Calibri"/>
          <w:sz w:val="22"/>
          <w:szCs w:val="22"/>
        </w:rPr>
        <w:t xml:space="preserve">with peers and supporting adults. </w:t>
      </w:r>
    </w:p>
    <w:p w14:paraId="394ECFC7" w14:textId="77777777" w:rsidR="00BB2382" w:rsidRDefault="00BB2382" w:rsidP="00BB2382">
      <w:pPr>
        <w:pStyle w:val="NormalWeb"/>
        <w:jc w:val="both"/>
        <w:rPr>
          <w:rFonts w:ascii="Calibri" w:hAnsi="Calibri" w:cs="Calibri"/>
          <w:sz w:val="22"/>
          <w:szCs w:val="22"/>
        </w:rPr>
      </w:pPr>
      <w:r w:rsidRPr="00BB2382">
        <w:rPr>
          <w:rFonts w:ascii="Calibri" w:hAnsi="Calibri" w:cs="Calibri"/>
          <w:sz w:val="22"/>
          <w:szCs w:val="22"/>
        </w:rPr>
        <w:lastRenderedPageBreak/>
        <w:t>Children and young people complete a Child-Friendly</w:t>
      </w:r>
      <w:r w:rsidRPr="00BB2382">
        <w:rPr>
          <w:rFonts w:ascii="Calibri" w:hAnsi="Calibri" w:cs="Calibri"/>
          <w:b/>
          <w:bCs/>
          <w:sz w:val="22"/>
          <w:szCs w:val="22"/>
        </w:rPr>
        <w:t xml:space="preserve"> Care Plan </w:t>
      </w:r>
      <w:r w:rsidRPr="00BB2382">
        <w:rPr>
          <w:rFonts w:ascii="Calibri" w:hAnsi="Calibri" w:cs="Calibri"/>
          <w:sz w:val="22"/>
          <w:szCs w:val="22"/>
        </w:rPr>
        <w:t xml:space="preserve">as a positive way to ensure they feel central to the planning process and actively set themselves ‘goals’ they would like to achieve while living at Green Tree Children’s Home’. Central to Care Planning is the building of self-esteem, self-confidence, and independence through involvement. Regular reviews take place to consider all aspects of their lives at Green Tree Children’s Home, including their care, their community involvement, their interests, their education, their aspirations, and their role within society. </w:t>
      </w:r>
    </w:p>
    <w:p w14:paraId="1F85D731" w14:textId="13336068" w:rsidR="0031653C" w:rsidRPr="0031653C" w:rsidRDefault="0031653C" w:rsidP="0031653C">
      <w:pPr>
        <w:pStyle w:val="NormalWeb"/>
        <w:jc w:val="both"/>
        <w:rPr>
          <w:sz w:val="22"/>
          <w:szCs w:val="22"/>
        </w:rPr>
      </w:pPr>
      <w:r w:rsidRPr="0031653C">
        <w:rPr>
          <w:rFonts w:ascii="Calibri" w:hAnsi="Calibri" w:cs="Calibri"/>
          <w:sz w:val="22"/>
          <w:szCs w:val="22"/>
        </w:rPr>
        <w:t xml:space="preserve">Children and young people are invited to complete a </w:t>
      </w:r>
      <w:r w:rsidRPr="0031653C">
        <w:rPr>
          <w:rFonts w:ascii="Calibri" w:hAnsi="Calibri" w:cs="Calibri"/>
          <w:b/>
          <w:bCs/>
          <w:sz w:val="22"/>
          <w:szCs w:val="22"/>
        </w:rPr>
        <w:t xml:space="preserve">‘Monitoring of Care’ </w:t>
      </w:r>
      <w:r w:rsidRPr="0031653C">
        <w:rPr>
          <w:rFonts w:ascii="Calibri" w:hAnsi="Calibri" w:cs="Calibri"/>
          <w:sz w:val="22"/>
          <w:szCs w:val="22"/>
        </w:rPr>
        <w:t>form throughout the year</w:t>
      </w:r>
      <w:r w:rsidR="00B0465D">
        <w:rPr>
          <w:rFonts w:ascii="Calibri" w:hAnsi="Calibri" w:cs="Calibri"/>
          <w:sz w:val="22"/>
          <w:szCs w:val="22"/>
        </w:rPr>
        <w:t>,</w:t>
      </w:r>
      <w:r w:rsidRPr="0031653C">
        <w:rPr>
          <w:rFonts w:ascii="Calibri" w:hAnsi="Calibri" w:cs="Calibri"/>
          <w:sz w:val="22"/>
          <w:szCs w:val="22"/>
        </w:rPr>
        <w:t xml:space="preserve"> which </w:t>
      </w:r>
      <w:r w:rsidR="00B0465D">
        <w:rPr>
          <w:rFonts w:ascii="Calibri" w:hAnsi="Calibri" w:cs="Calibri"/>
          <w:sz w:val="22"/>
          <w:szCs w:val="22"/>
        </w:rPr>
        <w:t>is</w:t>
      </w:r>
      <w:r w:rsidRPr="0031653C">
        <w:rPr>
          <w:rFonts w:ascii="Calibri" w:hAnsi="Calibri" w:cs="Calibri"/>
          <w:sz w:val="22"/>
          <w:szCs w:val="22"/>
        </w:rPr>
        <w:t xml:space="preserve"> reviewed by the Home Manager and necessary changes implemented. Feedback at this time is also invited from all professionals involved in the care of the child or young person, including their family, their Social Worker, and their education provider etc. </w:t>
      </w:r>
    </w:p>
    <w:p w14:paraId="2D89F1D9" w14:textId="77777777" w:rsidR="0031653C" w:rsidRDefault="0031653C" w:rsidP="0031653C">
      <w:pPr>
        <w:pStyle w:val="NormalWeb"/>
        <w:jc w:val="both"/>
        <w:rPr>
          <w:sz w:val="22"/>
          <w:szCs w:val="22"/>
        </w:rPr>
      </w:pPr>
      <w:r w:rsidRPr="0031653C">
        <w:rPr>
          <w:rFonts w:ascii="Calibri" w:hAnsi="Calibri" w:cs="Calibri"/>
          <w:sz w:val="22"/>
          <w:szCs w:val="22"/>
        </w:rPr>
        <w:t>Children and young people who would like</w:t>
      </w:r>
      <w:r w:rsidR="00B0465D">
        <w:rPr>
          <w:rFonts w:ascii="Calibri" w:hAnsi="Calibri" w:cs="Calibri"/>
          <w:sz w:val="22"/>
          <w:szCs w:val="22"/>
        </w:rPr>
        <w:t xml:space="preserve"> to</w:t>
      </w:r>
      <w:r w:rsidRPr="0031653C">
        <w:rPr>
          <w:rFonts w:ascii="Calibri" w:hAnsi="Calibri" w:cs="Calibri"/>
          <w:sz w:val="22"/>
          <w:szCs w:val="22"/>
        </w:rPr>
        <w:t xml:space="preserve"> take part in the </w:t>
      </w:r>
      <w:r w:rsidRPr="0031653C">
        <w:rPr>
          <w:rFonts w:ascii="Calibri" w:hAnsi="Calibri" w:cs="Calibri"/>
          <w:b/>
          <w:bCs/>
          <w:sz w:val="22"/>
          <w:szCs w:val="22"/>
        </w:rPr>
        <w:t xml:space="preserve">recruitment process </w:t>
      </w:r>
      <w:r w:rsidRPr="0031653C">
        <w:rPr>
          <w:rFonts w:ascii="Calibri" w:hAnsi="Calibri" w:cs="Calibri"/>
          <w:sz w:val="22"/>
          <w:szCs w:val="22"/>
        </w:rPr>
        <w:t xml:space="preserve">of new applicants can be supported by adults to have the opportunity to do so in a safe environment. This may include meeting the applicants, preparing, and asking questions and providing feedback about the applicant. </w:t>
      </w:r>
    </w:p>
    <w:p w14:paraId="200FDA37" w14:textId="77777777" w:rsidR="0031653C" w:rsidRPr="002B0CDC" w:rsidRDefault="0031653C" w:rsidP="0031653C">
      <w:pPr>
        <w:pStyle w:val="NormalWeb"/>
        <w:jc w:val="both"/>
        <w:rPr>
          <w:sz w:val="22"/>
          <w:szCs w:val="22"/>
        </w:rPr>
      </w:pPr>
      <w:r w:rsidRPr="002B0CDC">
        <w:rPr>
          <w:rFonts w:ascii="Calibri" w:hAnsi="Calibri" w:cs="Calibri"/>
          <w:sz w:val="22"/>
          <w:szCs w:val="22"/>
        </w:rPr>
        <w:t xml:space="preserve">Children and young people are encouraged and supported to contribute to the day-to-day running of the home and can express their likes and dislikes to help prepare a </w:t>
      </w:r>
      <w:r w:rsidRPr="002B0CDC">
        <w:rPr>
          <w:rFonts w:ascii="Calibri" w:hAnsi="Calibri" w:cs="Calibri"/>
          <w:b/>
          <w:bCs/>
          <w:sz w:val="22"/>
          <w:szCs w:val="22"/>
        </w:rPr>
        <w:t xml:space="preserve">weekly </w:t>
      </w:r>
      <w:r w:rsidR="00B0465D">
        <w:rPr>
          <w:rFonts w:ascii="Calibri" w:hAnsi="Calibri" w:cs="Calibri"/>
          <w:b/>
          <w:bCs/>
          <w:sz w:val="22"/>
          <w:szCs w:val="22"/>
        </w:rPr>
        <w:t>menu</w:t>
      </w:r>
      <w:r w:rsidRPr="002B0CDC">
        <w:rPr>
          <w:rFonts w:ascii="Calibri" w:hAnsi="Calibri" w:cs="Calibri"/>
          <w:sz w:val="22"/>
          <w:szCs w:val="22"/>
        </w:rPr>
        <w:t xml:space="preserve">, talk about their interests to inform </w:t>
      </w:r>
      <w:r w:rsidRPr="002B0CDC">
        <w:rPr>
          <w:rFonts w:ascii="Calibri" w:hAnsi="Calibri" w:cs="Calibri"/>
          <w:b/>
          <w:bCs/>
          <w:sz w:val="22"/>
          <w:szCs w:val="22"/>
        </w:rPr>
        <w:t>weekly activity planners</w:t>
      </w:r>
      <w:r w:rsidRPr="002B0CDC">
        <w:rPr>
          <w:rFonts w:ascii="Calibri" w:hAnsi="Calibri" w:cs="Calibri"/>
          <w:sz w:val="22"/>
          <w:szCs w:val="22"/>
        </w:rPr>
        <w:t xml:space="preserve"> and be actively involved in creating a </w:t>
      </w:r>
      <w:r w:rsidRPr="002B0CDC">
        <w:rPr>
          <w:rFonts w:ascii="Calibri" w:hAnsi="Calibri" w:cs="Calibri"/>
          <w:b/>
          <w:bCs/>
          <w:sz w:val="22"/>
          <w:szCs w:val="22"/>
        </w:rPr>
        <w:t xml:space="preserve">living environment </w:t>
      </w:r>
      <w:r w:rsidRPr="002B0CDC">
        <w:rPr>
          <w:rFonts w:ascii="Calibri" w:hAnsi="Calibri" w:cs="Calibri"/>
          <w:sz w:val="22"/>
          <w:szCs w:val="22"/>
        </w:rPr>
        <w:t xml:space="preserve">that reflects them as individuals. </w:t>
      </w:r>
    </w:p>
    <w:p w14:paraId="1B33354B" w14:textId="77777777" w:rsidR="002B0CDC" w:rsidRDefault="0031653C" w:rsidP="002B0CDC">
      <w:pPr>
        <w:pStyle w:val="NormalWeb"/>
        <w:jc w:val="both"/>
        <w:rPr>
          <w:rFonts w:ascii="Calibri" w:hAnsi="Calibri" w:cs="Calibri"/>
          <w:sz w:val="22"/>
          <w:szCs w:val="22"/>
        </w:rPr>
      </w:pPr>
      <w:r w:rsidRPr="002B0CDC">
        <w:rPr>
          <w:rFonts w:ascii="Calibri" w:hAnsi="Calibri" w:cs="Calibri"/>
          <w:sz w:val="22"/>
          <w:szCs w:val="22"/>
        </w:rPr>
        <w:t xml:space="preserve">For children and young people who find it difficult to vocalise their </w:t>
      </w:r>
      <w:r w:rsidR="002B0CDC" w:rsidRPr="002B0CDC">
        <w:rPr>
          <w:rFonts w:ascii="Calibri" w:hAnsi="Calibri" w:cs="Calibri"/>
          <w:sz w:val="22"/>
          <w:szCs w:val="22"/>
        </w:rPr>
        <w:t xml:space="preserve">views, </w:t>
      </w:r>
      <w:r w:rsidRPr="002B0CDC">
        <w:rPr>
          <w:rFonts w:ascii="Calibri" w:hAnsi="Calibri" w:cs="Calibri"/>
          <w:sz w:val="22"/>
          <w:szCs w:val="22"/>
        </w:rPr>
        <w:t>wishes and feelings, adults work with them to ensure their ‘voice’ is heard through alternative means of communication. For example, adults can monitor and assess the enjoyment of a young person by supporting them during activities.</w:t>
      </w:r>
    </w:p>
    <w:p w14:paraId="16903266" w14:textId="77777777" w:rsidR="002B0CDC" w:rsidRPr="002B0CDC" w:rsidRDefault="002B0CDC" w:rsidP="002B0CDC">
      <w:pPr>
        <w:pStyle w:val="NormalWeb"/>
        <w:rPr>
          <w:sz w:val="22"/>
          <w:szCs w:val="22"/>
        </w:rPr>
      </w:pPr>
      <w:r w:rsidRPr="002B0CDC">
        <w:rPr>
          <w:rFonts w:ascii="Calibri" w:hAnsi="Calibri" w:cs="Calibri"/>
          <w:sz w:val="22"/>
          <w:szCs w:val="22"/>
        </w:rPr>
        <w:t xml:space="preserve">Essentially, children’s and young people’s views, wishes and </w:t>
      </w:r>
      <w:r w:rsidR="00B0465D">
        <w:rPr>
          <w:rFonts w:ascii="Calibri" w:hAnsi="Calibri" w:cs="Calibri"/>
          <w:sz w:val="22"/>
          <w:szCs w:val="22"/>
        </w:rPr>
        <w:t>feelings</w:t>
      </w:r>
      <w:r w:rsidRPr="002B0CDC">
        <w:rPr>
          <w:rFonts w:ascii="Calibri" w:hAnsi="Calibri" w:cs="Calibri"/>
          <w:sz w:val="22"/>
          <w:szCs w:val="22"/>
        </w:rPr>
        <w:t xml:space="preserve"> are heard through: </w:t>
      </w:r>
    </w:p>
    <w:p w14:paraId="34EA36B7" w14:textId="77777777" w:rsidR="00AC0676"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Regular and active participation in LAC Reviews. </w:t>
      </w:r>
    </w:p>
    <w:p w14:paraId="1841E525" w14:textId="77777777" w:rsidR="002B0CDC" w:rsidRPr="00AC0676" w:rsidRDefault="002B0CDC" w:rsidP="001804D9">
      <w:pPr>
        <w:pStyle w:val="NormalWeb"/>
        <w:numPr>
          <w:ilvl w:val="0"/>
          <w:numId w:val="11"/>
        </w:numPr>
        <w:rPr>
          <w:rFonts w:ascii="SymbolMT" w:hAnsi="SymbolMT"/>
          <w:sz w:val="22"/>
          <w:szCs w:val="22"/>
        </w:rPr>
      </w:pPr>
      <w:r w:rsidRPr="00AC0676">
        <w:rPr>
          <w:rFonts w:ascii="Calibri" w:hAnsi="Calibri" w:cs="Calibri"/>
          <w:sz w:val="22"/>
          <w:szCs w:val="22"/>
        </w:rPr>
        <w:t xml:space="preserve">Regular and active involvement in PEP Meetings. </w:t>
      </w:r>
    </w:p>
    <w:p w14:paraId="33008E0A"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lastRenderedPageBreak/>
        <w:t xml:space="preserve">Regular and active involvement in </w:t>
      </w:r>
      <w:r w:rsidRPr="002B0CDC">
        <w:rPr>
          <w:rFonts w:ascii="Calibri" w:hAnsi="Calibri" w:cs="Calibri"/>
          <w:b/>
          <w:bCs/>
          <w:sz w:val="22"/>
          <w:szCs w:val="22"/>
        </w:rPr>
        <w:t>Placement Planning Meetings</w:t>
      </w:r>
      <w:r w:rsidRPr="002B0CDC">
        <w:rPr>
          <w:rFonts w:ascii="Calibri" w:hAnsi="Calibri" w:cs="Calibri"/>
          <w:sz w:val="22"/>
          <w:szCs w:val="22"/>
        </w:rPr>
        <w:t>/</w:t>
      </w:r>
      <w:r w:rsidRPr="002B0CDC">
        <w:rPr>
          <w:rFonts w:ascii="Calibri" w:hAnsi="Calibri" w:cs="Calibri"/>
          <w:b/>
          <w:bCs/>
          <w:color w:val="000000" w:themeColor="text1"/>
          <w:sz w:val="22"/>
          <w:szCs w:val="22"/>
        </w:rPr>
        <w:t xml:space="preserve">How Green Tree will care for me. </w:t>
      </w:r>
    </w:p>
    <w:p w14:paraId="3755E80E" w14:textId="77777777" w:rsidR="002B0CDC" w:rsidRPr="002B0CDC" w:rsidRDefault="00B0465D" w:rsidP="001804D9">
      <w:pPr>
        <w:pStyle w:val="NormalWeb"/>
        <w:numPr>
          <w:ilvl w:val="0"/>
          <w:numId w:val="11"/>
        </w:numPr>
        <w:rPr>
          <w:rFonts w:ascii="SymbolMT" w:hAnsi="SymbolMT"/>
          <w:sz w:val="22"/>
          <w:szCs w:val="22"/>
        </w:rPr>
      </w:pPr>
      <w:r>
        <w:rPr>
          <w:rFonts w:ascii="Calibri" w:hAnsi="Calibri" w:cs="Calibri"/>
          <w:sz w:val="22"/>
          <w:szCs w:val="22"/>
        </w:rPr>
        <w:t>Child-Friendly</w:t>
      </w:r>
      <w:r w:rsidR="002B0CDC" w:rsidRPr="002B0CDC">
        <w:rPr>
          <w:rFonts w:ascii="Calibri" w:hAnsi="Calibri" w:cs="Calibri"/>
          <w:sz w:val="22"/>
          <w:szCs w:val="22"/>
        </w:rPr>
        <w:t xml:space="preserve"> care plans. </w:t>
      </w:r>
    </w:p>
    <w:p w14:paraId="75B4336E"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Regular monitoring of care questionnaires. </w:t>
      </w:r>
    </w:p>
    <w:p w14:paraId="1D25F4B4"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Regular </w:t>
      </w:r>
      <w:r w:rsidR="00B0465D">
        <w:rPr>
          <w:rFonts w:ascii="Calibri" w:hAnsi="Calibri" w:cs="Calibri"/>
          <w:sz w:val="22"/>
          <w:szCs w:val="22"/>
        </w:rPr>
        <w:t>one-to-one</w:t>
      </w:r>
      <w:r w:rsidRPr="002B0CDC">
        <w:rPr>
          <w:rFonts w:ascii="Calibri" w:hAnsi="Calibri" w:cs="Calibri"/>
          <w:sz w:val="22"/>
          <w:szCs w:val="22"/>
        </w:rPr>
        <w:t xml:space="preserve"> Key Working sessions. </w:t>
      </w:r>
    </w:p>
    <w:p w14:paraId="54296CE3"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Weekly House Meetings. </w:t>
      </w:r>
    </w:p>
    <w:p w14:paraId="544335F4"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Menu Planning. </w:t>
      </w:r>
    </w:p>
    <w:p w14:paraId="3179A44A"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Weekly Activity Planning. </w:t>
      </w:r>
    </w:p>
    <w:p w14:paraId="22A06BC6"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Access to advocacy. </w:t>
      </w:r>
    </w:p>
    <w:p w14:paraId="2F74C490" w14:textId="77777777" w:rsidR="001804D9"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Access to Social Workers and </w:t>
      </w:r>
      <w:r w:rsidR="00B0465D">
        <w:rPr>
          <w:rFonts w:ascii="Calibri" w:hAnsi="Calibri" w:cs="Calibri"/>
          <w:sz w:val="22"/>
          <w:szCs w:val="22"/>
        </w:rPr>
        <w:t>Other</w:t>
      </w:r>
      <w:r w:rsidRPr="002B0CDC">
        <w:rPr>
          <w:rFonts w:ascii="Calibri" w:hAnsi="Calibri" w:cs="Calibri"/>
          <w:sz w:val="22"/>
          <w:szCs w:val="22"/>
        </w:rPr>
        <w:t xml:space="preserve"> Agencies. </w:t>
      </w:r>
    </w:p>
    <w:p w14:paraId="313707B2" w14:textId="1891E116" w:rsidR="002B0CDC" w:rsidRPr="001804D9" w:rsidRDefault="002B0CDC" w:rsidP="001804D9">
      <w:pPr>
        <w:pStyle w:val="NormalWeb"/>
        <w:numPr>
          <w:ilvl w:val="0"/>
          <w:numId w:val="11"/>
        </w:numPr>
        <w:rPr>
          <w:rFonts w:ascii="SymbolMT" w:hAnsi="SymbolMT"/>
          <w:sz w:val="22"/>
          <w:szCs w:val="22"/>
        </w:rPr>
      </w:pPr>
      <w:r w:rsidRPr="001804D9">
        <w:rPr>
          <w:rFonts w:ascii="Calibri" w:hAnsi="Calibri" w:cs="Calibri"/>
          <w:sz w:val="22"/>
          <w:szCs w:val="22"/>
        </w:rPr>
        <w:t xml:space="preserve">Access to Health provisions. </w:t>
      </w:r>
    </w:p>
    <w:p w14:paraId="272EF2DC"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Young Person’s Guide/</w:t>
      </w:r>
      <w:r w:rsidRPr="002B0CDC">
        <w:rPr>
          <w:rFonts w:ascii="Calibri" w:hAnsi="Calibri" w:cs="Calibri"/>
          <w:b/>
          <w:bCs/>
          <w:sz w:val="22"/>
          <w:szCs w:val="22"/>
        </w:rPr>
        <w:t>Your Handbook</w:t>
      </w:r>
      <w:r w:rsidRPr="002B0CDC">
        <w:rPr>
          <w:rFonts w:ascii="Calibri" w:hAnsi="Calibri" w:cs="Calibri"/>
          <w:sz w:val="22"/>
          <w:szCs w:val="22"/>
        </w:rPr>
        <w:t xml:space="preserve">. </w:t>
      </w:r>
    </w:p>
    <w:p w14:paraId="4F27A86E"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Access and understanding of Complaints and Compliments Procedure. </w:t>
      </w:r>
    </w:p>
    <w:p w14:paraId="3F755AE1" w14:textId="77777777" w:rsidR="002B0CDC" w:rsidRPr="002B0CDC"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Visits from the Independent Visitor. </w:t>
      </w:r>
    </w:p>
    <w:p w14:paraId="142C3831" w14:textId="77777777" w:rsidR="00B0465D" w:rsidRPr="00AC0676" w:rsidRDefault="002B0CDC" w:rsidP="001804D9">
      <w:pPr>
        <w:pStyle w:val="NormalWeb"/>
        <w:numPr>
          <w:ilvl w:val="0"/>
          <w:numId w:val="11"/>
        </w:numPr>
        <w:rPr>
          <w:rFonts w:ascii="SymbolMT" w:hAnsi="SymbolMT"/>
          <w:sz w:val="22"/>
          <w:szCs w:val="22"/>
        </w:rPr>
      </w:pPr>
      <w:r w:rsidRPr="002B0CDC">
        <w:rPr>
          <w:rFonts w:ascii="Calibri" w:hAnsi="Calibri" w:cs="Calibri"/>
          <w:sz w:val="22"/>
          <w:szCs w:val="22"/>
        </w:rPr>
        <w:t xml:space="preserve">Access to a phone to make private calls to family members, if appropriate and professionals. </w:t>
      </w:r>
    </w:p>
    <w:tbl>
      <w:tblPr>
        <w:tblStyle w:val="TableGrid"/>
        <w:tblW w:w="0" w:type="auto"/>
        <w:tblLook w:val="04A0" w:firstRow="1" w:lastRow="0" w:firstColumn="1" w:lastColumn="0" w:noHBand="0" w:noVBand="1"/>
      </w:tblPr>
      <w:tblGrid>
        <w:gridCol w:w="15304"/>
      </w:tblGrid>
      <w:tr w:rsidR="002B0CDC" w14:paraId="14AB0650" w14:textId="77777777" w:rsidTr="001F2415">
        <w:tc>
          <w:tcPr>
            <w:tcW w:w="15304" w:type="dxa"/>
            <w:shd w:val="clear" w:color="auto" w:fill="00B050"/>
          </w:tcPr>
          <w:p w14:paraId="7F746A17" w14:textId="77777777" w:rsidR="00B92133" w:rsidRDefault="00B92133" w:rsidP="00B92133">
            <w:pPr>
              <w:pStyle w:val="NormalWeb"/>
              <w:numPr>
                <w:ilvl w:val="0"/>
                <w:numId w:val="1"/>
              </w:numPr>
              <w:jc w:val="center"/>
              <w:rPr>
                <w:rFonts w:asciiTheme="minorHAnsi" w:hAnsiTheme="minorHAnsi" w:cstheme="minorHAnsi"/>
                <w:b/>
                <w:bCs/>
              </w:rPr>
            </w:pPr>
            <w:r w:rsidRPr="00B92133">
              <w:rPr>
                <w:rFonts w:asciiTheme="minorHAnsi" w:hAnsiTheme="minorHAnsi" w:cstheme="minorHAnsi"/>
                <w:b/>
                <w:bCs/>
              </w:rPr>
              <w:t>A description of Green Tree Children’s Home Policy and approach in relation to accommodation offered by Green Tree Children’s Home, including:</w:t>
            </w:r>
          </w:p>
          <w:p w14:paraId="301700B3" w14:textId="77777777" w:rsidR="00B92133" w:rsidRDefault="00B92133" w:rsidP="00B92133">
            <w:pPr>
              <w:pStyle w:val="NormalWeb"/>
              <w:ind w:left="720"/>
              <w:jc w:val="center"/>
              <w:rPr>
                <w:rFonts w:asciiTheme="minorHAnsi" w:hAnsiTheme="minorHAnsi" w:cstheme="minorHAnsi"/>
                <w:b/>
                <w:bCs/>
              </w:rPr>
            </w:pPr>
            <w:r>
              <w:rPr>
                <w:rFonts w:asciiTheme="minorHAnsi" w:hAnsiTheme="minorHAnsi" w:cstheme="minorHAnsi"/>
                <w:b/>
                <w:bCs/>
              </w:rPr>
              <w:t>a</w:t>
            </w:r>
            <w:r w:rsidRPr="00B92133">
              <w:rPr>
                <w:rFonts w:asciiTheme="minorHAnsi" w:hAnsiTheme="minorHAnsi" w:cstheme="minorHAnsi"/>
                <w:b/>
                <w:bCs/>
              </w:rPr>
              <w:t>)</w:t>
            </w:r>
            <w:r>
              <w:rPr>
                <w:rFonts w:asciiTheme="minorHAnsi" w:hAnsiTheme="minorHAnsi" w:cstheme="minorHAnsi"/>
                <w:b/>
                <w:bCs/>
              </w:rPr>
              <w:t xml:space="preserve"> </w:t>
            </w:r>
            <w:r w:rsidRPr="00B92133">
              <w:rPr>
                <w:rFonts w:asciiTheme="minorHAnsi" w:hAnsiTheme="minorHAnsi" w:cstheme="minorHAnsi"/>
                <w:b/>
                <w:bCs/>
              </w:rPr>
              <w:t>Anti-discriminatory Practice in respect of children, young people and their families.</w:t>
            </w:r>
          </w:p>
          <w:p w14:paraId="7D828EBE" w14:textId="77777777" w:rsidR="00B92133" w:rsidRPr="00B92133" w:rsidRDefault="00B92133" w:rsidP="00B92133">
            <w:pPr>
              <w:pStyle w:val="NormalWeb"/>
              <w:ind w:left="720"/>
              <w:jc w:val="center"/>
              <w:rPr>
                <w:rFonts w:asciiTheme="minorHAnsi" w:hAnsiTheme="minorHAnsi" w:cstheme="minorHAnsi"/>
                <w:b/>
                <w:bCs/>
              </w:rPr>
            </w:pPr>
            <w:r>
              <w:rPr>
                <w:rFonts w:asciiTheme="minorHAnsi" w:hAnsiTheme="minorHAnsi" w:cstheme="minorHAnsi"/>
                <w:b/>
                <w:bCs/>
              </w:rPr>
              <w:t xml:space="preserve">b) </w:t>
            </w:r>
            <w:r w:rsidRPr="00B92133">
              <w:rPr>
                <w:rFonts w:asciiTheme="minorHAnsi" w:hAnsiTheme="minorHAnsi" w:cstheme="minorHAnsi"/>
                <w:b/>
                <w:bCs/>
              </w:rPr>
              <w:t>Children’s Rights</w:t>
            </w:r>
          </w:p>
        </w:tc>
      </w:tr>
    </w:tbl>
    <w:p w14:paraId="001DE523" w14:textId="77777777" w:rsidR="00B92133" w:rsidRPr="00B92133" w:rsidRDefault="00B92133" w:rsidP="00B92133">
      <w:pPr>
        <w:pStyle w:val="NormalWeb"/>
        <w:jc w:val="both"/>
        <w:rPr>
          <w:sz w:val="22"/>
          <w:szCs w:val="22"/>
        </w:rPr>
      </w:pPr>
      <w:r w:rsidRPr="00B92133">
        <w:rPr>
          <w:rFonts w:ascii="Calibri" w:hAnsi="Calibri" w:cs="Calibri"/>
          <w:sz w:val="22"/>
          <w:szCs w:val="22"/>
        </w:rPr>
        <w:lastRenderedPageBreak/>
        <w:t xml:space="preserve">Green Tree Children’s Home Team are committed to working with young people in an </w:t>
      </w:r>
      <w:r>
        <w:rPr>
          <w:rFonts w:ascii="Calibri" w:hAnsi="Calibri" w:cs="Calibri"/>
          <w:sz w:val="22"/>
          <w:szCs w:val="22"/>
        </w:rPr>
        <w:t>anti-discriminatory</w:t>
      </w:r>
      <w:r w:rsidRPr="00B92133">
        <w:rPr>
          <w:rFonts w:ascii="Calibri" w:hAnsi="Calibri" w:cs="Calibri"/>
          <w:sz w:val="22"/>
          <w:szCs w:val="22"/>
        </w:rPr>
        <w:t xml:space="preserve"> manner and </w:t>
      </w:r>
      <w:r>
        <w:rPr>
          <w:rFonts w:ascii="Calibri" w:hAnsi="Calibri" w:cs="Calibri"/>
          <w:sz w:val="22"/>
          <w:szCs w:val="22"/>
        </w:rPr>
        <w:t>does</w:t>
      </w:r>
      <w:r w:rsidRPr="00B92133">
        <w:rPr>
          <w:rFonts w:ascii="Calibri" w:hAnsi="Calibri" w:cs="Calibri"/>
          <w:sz w:val="22"/>
          <w:szCs w:val="22"/>
        </w:rPr>
        <w:t xml:space="preserve"> not discriminate against any child, young person, or family member. Clear Policies and Procedures in place promote anti-discriminatory practice and are read and agreed to by all adults supporting children and young people at Green Tree Children’s Home prior to starting their role. </w:t>
      </w:r>
    </w:p>
    <w:p w14:paraId="15EC1A6D" w14:textId="77777777" w:rsidR="00B92133" w:rsidRPr="00B0465D" w:rsidRDefault="00B92133" w:rsidP="00B92133">
      <w:pPr>
        <w:pStyle w:val="NormalWeb"/>
        <w:jc w:val="both"/>
        <w:rPr>
          <w:rFonts w:ascii="Calibri" w:hAnsi="Calibri" w:cs="Calibri"/>
          <w:sz w:val="22"/>
          <w:szCs w:val="22"/>
        </w:rPr>
      </w:pPr>
      <w:r w:rsidRPr="00B92133">
        <w:rPr>
          <w:rFonts w:ascii="Calibri" w:hAnsi="Calibri" w:cs="Calibri"/>
          <w:sz w:val="22"/>
          <w:szCs w:val="22"/>
        </w:rPr>
        <w:t xml:space="preserve">In recognition that children and young people living at Green Tree Children’s Home come from difficult and diverse backgrounds, Green Tree Children’s Home strives to create and provide an environment and atmosphere that is </w:t>
      </w:r>
      <w:r w:rsidRPr="00B92133">
        <w:rPr>
          <w:rFonts w:ascii="Calibri" w:hAnsi="Calibri" w:cs="Calibri"/>
          <w:b/>
          <w:bCs/>
          <w:sz w:val="22"/>
          <w:szCs w:val="22"/>
        </w:rPr>
        <w:t xml:space="preserve">inclusive of all </w:t>
      </w:r>
      <w:r w:rsidRPr="00B92133">
        <w:rPr>
          <w:rFonts w:ascii="Calibri" w:hAnsi="Calibri" w:cs="Calibri"/>
          <w:sz w:val="22"/>
          <w:szCs w:val="22"/>
        </w:rPr>
        <w:t>and in which all children and young people feel safe, happy, and confident</w:t>
      </w:r>
      <w:r>
        <w:rPr>
          <w:rFonts w:ascii="Calibri" w:hAnsi="Calibri" w:cs="Calibri"/>
          <w:sz w:val="22"/>
          <w:szCs w:val="22"/>
        </w:rPr>
        <w:t xml:space="preserve"> </w:t>
      </w:r>
      <w:r w:rsidRPr="00B92133">
        <w:rPr>
          <w:rFonts w:ascii="Calibri" w:hAnsi="Calibri" w:cs="Calibri"/>
          <w:sz w:val="22"/>
          <w:szCs w:val="22"/>
        </w:rPr>
        <w:t xml:space="preserve">enough to challenge anything that makes them feel unsafe or unhappy. This is supported through adults receiving </w:t>
      </w:r>
      <w:r w:rsidRPr="00B92133">
        <w:rPr>
          <w:rFonts w:ascii="Calibri" w:hAnsi="Calibri" w:cs="Calibri"/>
          <w:b/>
          <w:bCs/>
          <w:sz w:val="22"/>
          <w:szCs w:val="22"/>
        </w:rPr>
        <w:t xml:space="preserve">regular training </w:t>
      </w:r>
      <w:r w:rsidRPr="00B92133">
        <w:rPr>
          <w:rFonts w:ascii="Calibri" w:hAnsi="Calibri" w:cs="Calibri"/>
          <w:sz w:val="22"/>
          <w:szCs w:val="22"/>
        </w:rPr>
        <w:t xml:space="preserve">and taking part in </w:t>
      </w:r>
      <w:r w:rsidRPr="00B92133">
        <w:rPr>
          <w:rFonts w:ascii="Calibri" w:hAnsi="Calibri" w:cs="Calibri"/>
          <w:b/>
          <w:bCs/>
          <w:sz w:val="22"/>
          <w:szCs w:val="22"/>
        </w:rPr>
        <w:t xml:space="preserve">reflective practice </w:t>
      </w:r>
      <w:r w:rsidRPr="00B92133">
        <w:rPr>
          <w:rFonts w:ascii="Calibri" w:hAnsi="Calibri" w:cs="Calibri"/>
          <w:sz w:val="22"/>
          <w:szCs w:val="22"/>
        </w:rPr>
        <w:t xml:space="preserve">regarding their day-to-day practice. </w:t>
      </w:r>
    </w:p>
    <w:p w14:paraId="1E7400A6" w14:textId="77777777" w:rsidR="001804D9" w:rsidRDefault="001804D9" w:rsidP="00B92133">
      <w:pPr>
        <w:pStyle w:val="NormalWeb"/>
        <w:jc w:val="both"/>
        <w:rPr>
          <w:rFonts w:ascii="Calibri" w:hAnsi="Calibri" w:cs="Calibri"/>
          <w:sz w:val="22"/>
          <w:szCs w:val="22"/>
        </w:rPr>
      </w:pPr>
    </w:p>
    <w:p w14:paraId="0CF1BB0F" w14:textId="238AC9FF" w:rsidR="00B92133" w:rsidRDefault="00B92133" w:rsidP="00B92133">
      <w:pPr>
        <w:pStyle w:val="NormalWeb"/>
        <w:jc w:val="both"/>
        <w:rPr>
          <w:rFonts w:ascii="Calibri" w:hAnsi="Calibri" w:cs="Calibri"/>
          <w:sz w:val="22"/>
          <w:szCs w:val="22"/>
        </w:rPr>
      </w:pPr>
      <w:r w:rsidRPr="00B92133">
        <w:rPr>
          <w:rFonts w:ascii="Calibri" w:hAnsi="Calibri" w:cs="Calibri"/>
          <w:sz w:val="22"/>
          <w:szCs w:val="22"/>
        </w:rPr>
        <w:t xml:space="preserve">Children and young people at Green Tree Children’s Home are actively encouraged to make choices and decisions about their wishes and feelings, and this underpins the nature of the support adults give them daily. It is acknowledged that when making choices and decisions, children and young people will, at times, behave in a way that will require </w:t>
      </w:r>
      <w:r w:rsidRPr="00B92133">
        <w:rPr>
          <w:rFonts w:ascii="Calibri" w:hAnsi="Calibri" w:cs="Calibri"/>
          <w:b/>
          <w:bCs/>
          <w:sz w:val="22"/>
          <w:szCs w:val="22"/>
        </w:rPr>
        <w:t>restorative sanctions</w:t>
      </w:r>
      <w:r w:rsidRPr="00B92133">
        <w:rPr>
          <w:rFonts w:ascii="Calibri" w:hAnsi="Calibri" w:cs="Calibri"/>
          <w:sz w:val="22"/>
          <w:szCs w:val="22"/>
        </w:rPr>
        <w:t xml:space="preserve">. When this happens, adults supporting the children and young people will always apply restorative sanctions fairly and consistently in accordance with policy and procedures and ensure the purpose of any restorative sanction is to promote reflection and is restorative; it is never about ‘punishing’ behaviour. </w:t>
      </w:r>
    </w:p>
    <w:p w14:paraId="30A1DB08" w14:textId="77777777" w:rsidR="008C095C" w:rsidRPr="008C095C" w:rsidRDefault="008C095C" w:rsidP="008C095C">
      <w:pPr>
        <w:pStyle w:val="NormalWeb"/>
        <w:jc w:val="both"/>
        <w:rPr>
          <w:sz w:val="22"/>
          <w:szCs w:val="22"/>
        </w:rPr>
      </w:pPr>
      <w:r w:rsidRPr="008C095C">
        <w:rPr>
          <w:rFonts w:ascii="Calibri" w:hAnsi="Calibri" w:cs="Calibri"/>
          <w:sz w:val="22"/>
          <w:szCs w:val="22"/>
        </w:rPr>
        <w:t xml:space="preserve">Irrespective of ‘differences’, Green Tree Children’s Home, through the provision of a safe environment, enables children and young people and their families to contribute to the Homes aims. All children and young people and their families will be treated equally and with respect by the adults caring </w:t>
      </w:r>
      <w:r w:rsidR="00B0465D">
        <w:rPr>
          <w:rFonts w:ascii="Calibri" w:hAnsi="Calibri" w:cs="Calibri"/>
          <w:sz w:val="22"/>
          <w:szCs w:val="22"/>
        </w:rPr>
        <w:t>for</w:t>
      </w:r>
      <w:r w:rsidRPr="008C095C">
        <w:rPr>
          <w:rFonts w:ascii="Calibri" w:hAnsi="Calibri" w:cs="Calibri"/>
          <w:sz w:val="22"/>
          <w:szCs w:val="22"/>
        </w:rPr>
        <w:t xml:space="preserve"> them</w:t>
      </w:r>
      <w:r w:rsidR="00B0465D">
        <w:rPr>
          <w:rFonts w:ascii="Calibri" w:hAnsi="Calibri" w:cs="Calibri"/>
          <w:sz w:val="22"/>
          <w:szCs w:val="22"/>
        </w:rPr>
        <w:t>,</w:t>
      </w:r>
      <w:r w:rsidRPr="008C095C">
        <w:rPr>
          <w:rFonts w:ascii="Calibri" w:hAnsi="Calibri" w:cs="Calibri"/>
          <w:sz w:val="22"/>
          <w:szCs w:val="22"/>
        </w:rPr>
        <w:t xml:space="preserve"> and the modelling of equality and respect by the adults towards them will act as a guide of how to treat others. </w:t>
      </w:r>
    </w:p>
    <w:p w14:paraId="4C5C9EAB" w14:textId="77777777" w:rsidR="008C095C" w:rsidRPr="008C095C" w:rsidRDefault="008C095C" w:rsidP="008C095C">
      <w:pPr>
        <w:pStyle w:val="NormalWeb"/>
        <w:jc w:val="both"/>
        <w:rPr>
          <w:sz w:val="22"/>
          <w:szCs w:val="22"/>
        </w:rPr>
      </w:pPr>
      <w:r w:rsidRPr="008C095C">
        <w:rPr>
          <w:rFonts w:ascii="Calibri" w:hAnsi="Calibri" w:cs="Calibri"/>
          <w:sz w:val="22"/>
          <w:szCs w:val="22"/>
        </w:rPr>
        <w:t xml:space="preserve">Big Tree Children’s Services are committed to </w:t>
      </w:r>
      <w:r w:rsidRPr="008C095C">
        <w:rPr>
          <w:rFonts w:ascii="Calibri" w:hAnsi="Calibri" w:cs="Calibri"/>
          <w:b/>
          <w:bCs/>
          <w:sz w:val="22"/>
          <w:szCs w:val="22"/>
        </w:rPr>
        <w:t xml:space="preserve">equal opportunities </w:t>
      </w:r>
      <w:r w:rsidRPr="008C095C">
        <w:rPr>
          <w:rFonts w:ascii="Calibri" w:hAnsi="Calibri" w:cs="Calibri"/>
          <w:sz w:val="22"/>
          <w:szCs w:val="22"/>
        </w:rPr>
        <w:t xml:space="preserve">and </w:t>
      </w:r>
      <w:r w:rsidR="00B0465D">
        <w:rPr>
          <w:rFonts w:ascii="Calibri" w:hAnsi="Calibri" w:cs="Calibri"/>
          <w:sz w:val="22"/>
          <w:szCs w:val="22"/>
        </w:rPr>
        <w:t>anti–discriminatory</w:t>
      </w:r>
      <w:r w:rsidRPr="008C095C">
        <w:rPr>
          <w:rFonts w:ascii="Calibri" w:hAnsi="Calibri" w:cs="Calibri"/>
          <w:b/>
          <w:bCs/>
          <w:sz w:val="22"/>
          <w:szCs w:val="22"/>
        </w:rPr>
        <w:t xml:space="preserve"> practice</w:t>
      </w:r>
      <w:r w:rsidRPr="008C095C">
        <w:rPr>
          <w:rFonts w:ascii="Calibri" w:hAnsi="Calibri" w:cs="Calibri"/>
          <w:sz w:val="22"/>
          <w:szCs w:val="22"/>
        </w:rPr>
        <w:t>, both in terms of the staff it employs and the children and young people</w:t>
      </w:r>
      <w:r>
        <w:rPr>
          <w:rFonts w:ascii="Calibri" w:hAnsi="Calibri" w:cs="Calibri"/>
          <w:sz w:val="22"/>
          <w:szCs w:val="22"/>
        </w:rPr>
        <w:t>,</w:t>
      </w:r>
      <w:r w:rsidRPr="008C095C">
        <w:rPr>
          <w:rFonts w:ascii="Calibri" w:hAnsi="Calibri" w:cs="Calibri"/>
          <w:sz w:val="22"/>
          <w:szCs w:val="22"/>
        </w:rPr>
        <w:t xml:space="preserve"> it looks after. </w:t>
      </w:r>
    </w:p>
    <w:p w14:paraId="183FDB05" w14:textId="77777777" w:rsidR="008C095C" w:rsidRDefault="008C095C" w:rsidP="008C095C">
      <w:pPr>
        <w:pStyle w:val="NormalWeb"/>
        <w:jc w:val="both"/>
        <w:rPr>
          <w:rFonts w:ascii="Calibri" w:hAnsi="Calibri" w:cs="Calibri"/>
          <w:sz w:val="22"/>
          <w:szCs w:val="22"/>
        </w:rPr>
      </w:pPr>
      <w:r w:rsidRPr="008C095C">
        <w:rPr>
          <w:rFonts w:ascii="Calibri" w:hAnsi="Calibri" w:cs="Calibri"/>
          <w:sz w:val="22"/>
          <w:szCs w:val="22"/>
        </w:rPr>
        <w:lastRenderedPageBreak/>
        <w:t xml:space="preserve">Looked After children and young people living at Green Tree Children’s Home are likely to </w:t>
      </w:r>
      <w:r>
        <w:rPr>
          <w:rFonts w:ascii="Calibri" w:hAnsi="Calibri" w:cs="Calibri"/>
          <w:sz w:val="22"/>
          <w:szCs w:val="22"/>
        </w:rPr>
        <w:t>experience</w:t>
      </w:r>
      <w:r w:rsidRPr="008C095C">
        <w:rPr>
          <w:rFonts w:ascii="Calibri" w:hAnsi="Calibri" w:cs="Calibri"/>
          <w:sz w:val="22"/>
          <w:szCs w:val="22"/>
        </w:rPr>
        <w:t xml:space="preserve"> many emotions and challenges due to living away from their </w:t>
      </w:r>
      <w:r>
        <w:rPr>
          <w:rFonts w:ascii="Calibri" w:hAnsi="Calibri" w:cs="Calibri"/>
          <w:sz w:val="22"/>
          <w:szCs w:val="22"/>
        </w:rPr>
        <w:t>families</w:t>
      </w:r>
      <w:r w:rsidRPr="008C095C">
        <w:rPr>
          <w:rFonts w:ascii="Calibri" w:hAnsi="Calibri" w:cs="Calibri"/>
          <w:sz w:val="22"/>
          <w:szCs w:val="22"/>
        </w:rPr>
        <w:t>. It is</w:t>
      </w:r>
      <w:r>
        <w:rPr>
          <w:rFonts w:ascii="Calibri" w:hAnsi="Calibri" w:cs="Calibri"/>
          <w:sz w:val="22"/>
          <w:szCs w:val="22"/>
        </w:rPr>
        <w:t>,</w:t>
      </w:r>
      <w:r w:rsidRPr="008C095C">
        <w:rPr>
          <w:rFonts w:ascii="Calibri" w:hAnsi="Calibri" w:cs="Calibri"/>
          <w:sz w:val="22"/>
          <w:szCs w:val="22"/>
        </w:rPr>
        <w:t xml:space="preserve"> therefore</w:t>
      </w:r>
      <w:r>
        <w:rPr>
          <w:rFonts w:ascii="Calibri" w:hAnsi="Calibri" w:cs="Calibri"/>
          <w:sz w:val="22"/>
          <w:szCs w:val="22"/>
        </w:rPr>
        <w:t>,</w:t>
      </w:r>
      <w:r w:rsidRPr="008C095C">
        <w:rPr>
          <w:rFonts w:ascii="Calibri" w:hAnsi="Calibri" w:cs="Calibri"/>
          <w:sz w:val="22"/>
          <w:szCs w:val="22"/>
        </w:rPr>
        <w:t xml:space="preserve"> imperative that children and young people living at Green Tree Children’s Home are supported to </w:t>
      </w:r>
      <w:r w:rsidRPr="008C095C">
        <w:rPr>
          <w:rFonts w:ascii="Calibri" w:hAnsi="Calibri" w:cs="Calibri"/>
          <w:b/>
          <w:bCs/>
          <w:sz w:val="22"/>
          <w:szCs w:val="22"/>
        </w:rPr>
        <w:t xml:space="preserve">understand their rights </w:t>
      </w:r>
      <w:r w:rsidRPr="008C095C">
        <w:rPr>
          <w:rFonts w:ascii="Calibri" w:hAnsi="Calibri" w:cs="Calibri"/>
          <w:sz w:val="22"/>
          <w:szCs w:val="22"/>
        </w:rPr>
        <w:t xml:space="preserve">and how to access services available to them. </w:t>
      </w:r>
      <w:r w:rsidRPr="008C095C">
        <w:rPr>
          <w:rFonts w:ascii="Calibri" w:hAnsi="Calibri" w:cs="Calibri"/>
          <w:b/>
          <w:bCs/>
          <w:sz w:val="22"/>
          <w:szCs w:val="22"/>
        </w:rPr>
        <w:t>The Young Persons Guide/Your Handbook</w:t>
      </w:r>
      <w:r>
        <w:rPr>
          <w:rFonts w:ascii="Calibri" w:hAnsi="Calibri" w:cs="Calibri"/>
          <w:b/>
          <w:bCs/>
          <w:sz w:val="22"/>
          <w:szCs w:val="22"/>
        </w:rPr>
        <w:t>,</w:t>
      </w:r>
      <w:r w:rsidRPr="008C095C">
        <w:rPr>
          <w:rFonts w:ascii="Calibri" w:hAnsi="Calibri" w:cs="Calibri"/>
          <w:sz w:val="22"/>
          <w:szCs w:val="22"/>
        </w:rPr>
        <w:t xml:space="preserve"> which is given to all children and young people living at Green Tree Children’s Home, includes information on Children’s Rights and </w:t>
      </w:r>
      <w:r w:rsidRPr="008C095C">
        <w:rPr>
          <w:rFonts w:ascii="Calibri" w:hAnsi="Calibri" w:cs="Calibri"/>
          <w:b/>
          <w:bCs/>
          <w:sz w:val="22"/>
          <w:szCs w:val="22"/>
        </w:rPr>
        <w:t xml:space="preserve">contact details </w:t>
      </w:r>
      <w:r w:rsidRPr="008C095C">
        <w:rPr>
          <w:rFonts w:ascii="Calibri" w:hAnsi="Calibri" w:cs="Calibri"/>
          <w:sz w:val="22"/>
          <w:szCs w:val="22"/>
        </w:rPr>
        <w:t xml:space="preserve">for their Ofsted, Advocacy Services, and the Office of the Children’s Commissioner. </w:t>
      </w:r>
    </w:p>
    <w:p w14:paraId="64C1FA93" w14:textId="77777777" w:rsidR="008C095C" w:rsidRPr="008C095C" w:rsidRDefault="008C095C" w:rsidP="008C095C">
      <w:pPr>
        <w:pStyle w:val="NormalWeb"/>
        <w:jc w:val="both"/>
        <w:rPr>
          <w:sz w:val="22"/>
          <w:szCs w:val="22"/>
        </w:rPr>
      </w:pPr>
      <w:r w:rsidRPr="008C095C">
        <w:rPr>
          <w:rFonts w:ascii="Calibri" w:hAnsi="Calibri" w:cs="Calibri"/>
          <w:sz w:val="22"/>
          <w:szCs w:val="22"/>
        </w:rPr>
        <w:t xml:space="preserve">While in the care of Green Tree Children’s Home, all children and young people have the following fundamental rights: </w:t>
      </w:r>
    </w:p>
    <w:p w14:paraId="00B6B63E"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be valued as an individual </w:t>
      </w:r>
    </w:p>
    <w:p w14:paraId="55C3C4E4" w14:textId="2A9077D8" w:rsidR="00153067"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be treated with dignity and respect </w:t>
      </w:r>
    </w:p>
    <w:p w14:paraId="3DCDBF63" w14:textId="77777777" w:rsidR="008C095C" w:rsidRPr="00B0465D" w:rsidRDefault="008C095C" w:rsidP="00153067">
      <w:pPr>
        <w:pStyle w:val="NormalWeb"/>
        <w:numPr>
          <w:ilvl w:val="0"/>
          <w:numId w:val="12"/>
        </w:numPr>
        <w:jc w:val="both"/>
        <w:rPr>
          <w:rFonts w:ascii="SymbolMT" w:hAnsi="SymbolMT"/>
          <w:sz w:val="22"/>
          <w:szCs w:val="22"/>
        </w:rPr>
      </w:pPr>
      <w:r w:rsidRPr="00B0465D">
        <w:rPr>
          <w:rFonts w:ascii="Calibri" w:hAnsi="Calibri" w:cs="Calibri"/>
          <w:sz w:val="22"/>
          <w:szCs w:val="22"/>
        </w:rPr>
        <w:t xml:space="preserve">To be protected from abuse, neglect, and exploitation </w:t>
      </w:r>
    </w:p>
    <w:p w14:paraId="1934095E"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be cared for as a child </w:t>
      </w:r>
    </w:p>
    <w:p w14:paraId="7C580ACD"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be safe </w:t>
      </w:r>
    </w:p>
    <w:p w14:paraId="58A34864"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be protected from bullying </w:t>
      </w:r>
    </w:p>
    <w:p w14:paraId="0B1D1027"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be provided with emotional support </w:t>
      </w:r>
    </w:p>
    <w:p w14:paraId="75016A40"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privacy </w:t>
      </w:r>
    </w:p>
    <w:p w14:paraId="52562165"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express their opinion freely and for it to be taken seriously. </w:t>
      </w:r>
    </w:p>
    <w:p w14:paraId="4D4BFB2E"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non-discrimination </w:t>
      </w:r>
    </w:p>
    <w:p w14:paraId="76EFE53B"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have access to an advocacy service </w:t>
      </w:r>
    </w:p>
    <w:p w14:paraId="6C39FA3F"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receive the highest standard of medical and health care </w:t>
      </w:r>
    </w:p>
    <w:p w14:paraId="07423FCC"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receive an education and specialist education and care if disabled. </w:t>
      </w:r>
    </w:p>
    <w:p w14:paraId="139620CC"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access leisure and recreational activities. </w:t>
      </w:r>
    </w:p>
    <w:p w14:paraId="0174E19E" w14:textId="77777777" w:rsidR="008C095C" w:rsidRPr="008C095C" w:rsidRDefault="008C095C" w:rsidP="001804D9">
      <w:pPr>
        <w:pStyle w:val="NormalWeb"/>
        <w:numPr>
          <w:ilvl w:val="0"/>
          <w:numId w:val="12"/>
        </w:numPr>
        <w:jc w:val="both"/>
        <w:rPr>
          <w:rFonts w:ascii="SymbolMT" w:hAnsi="SymbolMT"/>
          <w:sz w:val="22"/>
          <w:szCs w:val="22"/>
        </w:rPr>
      </w:pPr>
      <w:r w:rsidRPr="008C095C">
        <w:rPr>
          <w:rFonts w:ascii="Calibri" w:hAnsi="Calibri" w:cs="Calibri"/>
          <w:sz w:val="22"/>
          <w:szCs w:val="22"/>
        </w:rPr>
        <w:t xml:space="preserve">To access services and information appropriate to them. </w:t>
      </w:r>
    </w:p>
    <w:p w14:paraId="7C002404" w14:textId="77777777" w:rsidR="008C095C" w:rsidRDefault="00B0465D" w:rsidP="00AA5BA2">
      <w:pPr>
        <w:ind w:left="0" w:right="34" w:firstLine="0"/>
        <w:jc w:val="cente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302F6">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The </w:t>
      </w:r>
      <w: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Education Standard</w:t>
      </w:r>
    </w:p>
    <w:p w14:paraId="2C72A172" w14:textId="77777777" w:rsidR="00B0465D" w:rsidRPr="00B0465D" w:rsidRDefault="00B0465D" w:rsidP="00B0465D">
      <w:pPr>
        <w:pStyle w:val="NormalWeb"/>
        <w:jc w:val="center"/>
        <w:rPr>
          <w:rFonts w:asciiTheme="minorHAnsi" w:hAnsiTheme="minorHAnsi" w:cstheme="minorHAnsi"/>
          <w:b/>
          <w:bCs/>
        </w:rPr>
      </w:pPr>
      <w:r w:rsidRPr="00B0465D">
        <w:rPr>
          <w:rFonts w:asciiTheme="minorHAnsi" w:hAnsiTheme="minorHAnsi" w:cstheme="minorHAnsi"/>
          <w:b/>
          <w:bCs/>
        </w:rPr>
        <w:t>Children and Young People must be making measurable progress in attaining their academic potential.</w:t>
      </w:r>
    </w:p>
    <w:tbl>
      <w:tblPr>
        <w:tblStyle w:val="TableGrid"/>
        <w:tblW w:w="15446" w:type="dxa"/>
        <w:tblLook w:val="04A0" w:firstRow="1" w:lastRow="0" w:firstColumn="1" w:lastColumn="0" w:noHBand="0" w:noVBand="1"/>
      </w:tblPr>
      <w:tblGrid>
        <w:gridCol w:w="15446"/>
      </w:tblGrid>
      <w:tr w:rsidR="008C095C" w14:paraId="09512DB1" w14:textId="77777777" w:rsidTr="001F2415">
        <w:tc>
          <w:tcPr>
            <w:tcW w:w="15446" w:type="dxa"/>
            <w:shd w:val="clear" w:color="auto" w:fill="00B050"/>
          </w:tcPr>
          <w:p w14:paraId="44A85852" w14:textId="77777777" w:rsidR="008C095C" w:rsidRPr="00B0465D" w:rsidRDefault="008C095C" w:rsidP="00B0465D">
            <w:pPr>
              <w:pStyle w:val="NormalWeb"/>
              <w:numPr>
                <w:ilvl w:val="0"/>
                <w:numId w:val="1"/>
              </w:numPr>
              <w:jc w:val="center"/>
              <w:rPr>
                <w:rFonts w:asciiTheme="minorHAnsi" w:hAnsiTheme="minorHAnsi" w:cstheme="minorHAnsi"/>
                <w:b/>
                <w:bCs/>
              </w:rPr>
            </w:pPr>
            <w:r w:rsidRPr="00B0465D">
              <w:rPr>
                <w:rFonts w:asciiTheme="minorHAnsi" w:hAnsiTheme="minorHAnsi" w:cstheme="minorHAnsi"/>
                <w:b/>
                <w:bCs/>
              </w:rPr>
              <w:t xml:space="preserve">Details of Provision to support with </w:t>
            </w:r>
            <w:r w:rsidR="00B0465D" w:rsidRPr="00B0465D">
              <w:rPr>
                <w:rFonts w:asciiTheme="minorHAnsi" w:hAnsiTheme="minorHAnsi" w:cstheme="minorHAnsi"/>
                <w:b/>
                <w:bCs/>
              </w:rPr>
              <w:t>children with Special Educational Needs:</w:t>
            </w:r>
          </w:p>
        </w:tc>
      </w:tr>
    </w:tbl>
    <w:p w14:paraId="0A5281FF" w14:textId="77777777" w:rsidR="00AC0676" w:rsidRDefault="00AC0676" w:rsidP="00290113">
      <w:pPr>
        <w:pStyle w:val="NormalWeb"/>
        <w:jc w:val="both"/>
        <w:rPr>
          <w:rFonts w:ascii="Calibri" w:hAnsi="Calibri" w:cs="Calibri"/>
          <w:sz w:val="22"/>
          <w:szCs w:val="22"/>
        </w:rPr>
      </w:pPr>
    </w:p>
    <w:p w14:paraId="1A51CAF0" w14:textId="77777777" w:rsidR="00BF72DD" w:rsidRPr="00290113" w:rsidRDefault="00BF72DD" w:rsidP="00290113">
      <w:pPr>
        <w:pStyle w:val="NormalWeb"/>
        <w:jc w:val="both"/>
        <w:rPr>
          <w:sz w:val="22"/>
          <w:szCs w:val="22"/>
        </w:rPr>
      </w:pPr>
      <w:r w:rsidRPr="00290113">
        <w:rPr>
          <w:rFonts w:ascii="Calibri" w:hAnsi="Calibri" w:cs="Calibri"/>
          <w:sz w:val="22"/>
          <w:szCs w:val="22"/>
        </w:rPr>
        <w:t xml:space="preserve">Green Tree Children’s Home recognises that all children and young people have the </w:t>
      </w:r>
      <w:r w:rsidRPr="00290113">
        <w:rPr>
          <w:rFonts w:ascii="Calibri" w:hAnsi="Calibri" w:cs="Calibri"/>
          <w:b/>
          <w:bCs/>
          <w:sz w:val="22"/>
          <w:szCs w:val="22"/>
        </w:rPr>
        <w:t xml:space="preserve">right to education </w:t>
      </w:r>
      <w:r w:rsidRPr="00290113">
        <w:rPr>
          <w:rFonts w:ascii="Calibri" w:hAnsi="Calibri" w:cs="Calibri"/>
          <w:sz w:val="22"/>
          <w:szCs w:val="22"/>
        </w:rPr>
        <w:t xml:space="preserve">and understand the importance and significance of education in that it acts to enrich and empower future </w:t>
      </w:r>
      <w:r w:rsidRPr="00290113">
        <w:rPr>
          <w:rFonts w:ascii="Calibri" w:hAnsi="Calibri" w:cs="Calibri"/>
          <w:b/>
          <w:bCs/>
          <w:sz w:val="22"/>
          <w:szCs w:val="22"/>
        </w:rPr>
        <w:t>life opportunities</w:t>
      </w:r>
      <w:r w:rsidRPr="00290113">
        <w:rPr>
          <w:rFonts w:ascii="Calibri" w:hAnsi="Calibri" w:cs="Calibri"/>
          <w:sz w:val="22"/>
          <w:szCs w:val="22"/>
        </w:rPr>
        <w:t xml:space="preserve">. Children and young people at Green Tree Children’s Home are assessed in partnership with Social Services and education providers to identify the specific needs of an individual and to ensure they are placed appropriately. </w:t>
      </w:r>
    </w:p>
    <w:p w14:paraId="4EE30E9C" w14:textId="77777777" w:rsidR="00BF72DD" w:rsidRPr="00290113" w:rsidRDefault="00BF72DD" w:rsidP="00290113">
      <w:pPr>
        <w:pStyle w:val="NormalWeb"/>
        <w:jc w:val="both"/>
        <w:rPr>
          <w:sz w:val="22"/>
          <w:szCs w:val="22"/>
        </w:rPr>
      </w:pPr>
      <w:r w:rsidRPr="00290113">
        <w:rPr>
          <w:rFonts w:ascii="Calibri" w:hAnsi="Calibri" w:cs="Calibri"/>
          <w:sz w:val="22"/>
          <w:szCs w:val="22"/>
        </w:rPr>
        <w:t xml:space="preserve">Children and young people at Green Tree Children’s Home are encouraged to achieve their full potential, and this is supported through </w:t>
      </w:r>
      <w:r w:rsidRPr="00290113">
        <w:rPr>
          <w:rFonts w:ascii="Calibri" w:hAnsi="Calibri" w:cs="Calibri"/>
          <w:b/>
          <w:bCs/>
          <w:sz w:val="22"/>
          <w:szCs w:val="22"/>
        </w:rPr>
        <w:t xml:space="preserve">positive working relationships </w:t>
      </w:r>
      <w:r w:rsidRPr="00290113">
        <w:rPr>
          <w:rFonts w:ascii="Calibri" w:hAnsi="Calibri" w:cs="Calibri"/>
          <w:sz w:val="22"/>
          <w:szCs w:val="22"/>
        </w:rPr>
        <w:t xml:space="preserve">and </w:t>
      </w:r>
      <w:r w:rsidRPr="00290113">
        <w:rPr>
          <w:rFonts w:ascii="Calibri" w:hAnsi="Calibri" w:cs="Calibri"/>
          <w:b/>
          <w:bCs/>
          <w:sz w:val="22"/>
          <w:szCs w:val="22"/>
        </w:rPr>
        <w:t xml:space="preserve">excellent communication </w:t>
      </w:r>
      <w:r w:rsidRPr="00290113">
        <w:rPr>
          <w:rFonts w:ascii="Calibri" w:hAnsi="Calibri" w:cs="Calibri"/>
          <w:sz w:val="22"/>
          <w:szCs w:val="22"/>
        </w:rPr>
        <w:t xml:space="preserve">between the home and the education provider. A consistent approach is key to best supporting and managing behaviour at home and at school, and with focused emotional support from the home, children and young people are better able to focus on their education when in school to achieve the best possible outcomes. </w:t>
      </w:r>
    </w:p>
    <w:p w14:paraId="77B46410" w14:textId="77777777" w:rsidR="00290113" w:rsidRPr="00290113" w:rsidRDefault="00BF72DD" w:rsidP="00290113">
      <w:pPr>
        <w:pStyle w:val="NormalWeb"/>
        <w:jc w:val="both"/>
        <w:rPr>
          <w:rFonts w:ascii="Calibri" w:hAnsi="Calibri" w:cs="Calibri"/>
          <w:sz w:val="22"/>
          <w:szCs w:val="22"/>
        </w:rPr>
      </w:pPr>
      <w:r w:rsidRPr="00290113">
        <w:rPr>
          <w:rFonts w:ascii="Calibri" w:hAnsi="Calibri" w:cs="Calibri"/>
          <w:sz w:val="22"/>
          <w:szCs w:val="22"/>
        </w:rPr>
        <w:t xml:space="preserve">Children and young people living at </w:t>
      </w:r>
      <w:r w:rsidR="00290113" w:rsidRPr="00290113">
        <w:rPr>
          <w:rFonts w:ascii="Calibri" w:hAnsi="Calibri" w:cs="Calibri"/>
          <w:sz w:val="22"/>
          <w:szCs w:val="22"/>
        </w:rPr>
        <w:t>Green Tree</w:t>
      </w:r>
      <w:r w:rsidRPr="00290113">
        <w:rPr>
          <w:rFonts w:ascii="Calibri" w:hAnsi="Calibri" w:cs="Calibri"/>
          <w:sz w:val="22"/>
          <w:szCs w:val="22"/>
        </w:rPr>
        <w:t xml:space="preserve"> Children’s Home who are waiting to be enrolled into an educational placement will be supported by </w:t>
      </w:r>
      <w:r w:rsidR="00290113" w:rsidRPr="00290113">
        <w:rPr>
          <w:rFonts w:ascii="Calibri" w:hAnsi="Calibri" w:cs="Calibri"/>
          <w:sz w:val="22"/>
          <w:szCs w:val="22"/>
        </w:rPr>
        <w:t>Green Tree</w:t>
      </w:r>
      <w:r w:rsidRPr="00290113">
        <w:rPr>
          <w:rFonts w:ascii="Calibri" w:hAnsi="Calibri" w:cs="Calibri"/>
          <w:sz w:val="22"/>
          <w:szCs w:val="22"/>
        </w:rPr>
        <w:t xml:space="preserve"> Children’s Home, in partnership with Social Services, to access </w:t>
      </w:r>
      <w:r w:rsidRPr="00290113">
        <w:rPr>
          <w:rFonts w:ascii="Calibri" w:hAnsi="Calibri" w:cs="Calibri"/>
          <w:b/>
          <w:bCs/>
          <w:sz w:val="22"/>
          <w:szCs w:val="22"/>
        </w:rPr>
        <w:t xml:space="preserve">home tutoring </w:t>
      </w:r>
      <w:r w:rsidRPr="00290113">
        <w:rPr>
          <w:rFonts w:ascii="Calibri" w:hAnsi="Calibri" w:cs="Calibri"/>
          <w:sz w:val="22"/>
          <w:szCs w:val="22"/>
        </w:rPr>
        <w:t xml:space="preserve">and activities to help them prepare for admission into their educational placement. </w:t>
      </w:r>
    </w:p>
    <w:p w14:paraId="5E6FC182" w14:textId="77777777" w:rsidR="00290113" w:rsidRPr="00290113" w:rsidRDefault="00290113" w:rsidP="00290113">
      <w:pPr>
        <w:pStyle w:val="NormalWeb"/>
        <w:jc w:val="both"/>
        <w:rPr>
          <w:sz w:val="22"/>
          <w:szCs w:val="22"/>
        </w:rPr>
      </w:pPr>
      <w:r w:rsidRPr="00290113">
        <w:rPr>
          <w:rFonts w:ascii="Calibri" w:hAnsi="Calibri" w:cs="Calibri"/>
          <w:sz w:val="22"/>
          <w:szCs w:val="22"/>
        </w:rPr>
        <w:lastRenderedPageBreak/>
        <w:t xml:space="preserve">Adults can support children and young people with their </w:t>
      </w:r>
      <w:r w:rsidRPr="00290113">
        <w:rPr>
          <w:rFonts w:ascii="Calibri" w:hAnsi="Calibri" w:cs="Calibri"/>
          <w:b/>
          <w:bCs/>
          <w:sz w:val="22"/>
          <w:szCs w:val="22"/>
        </w:rPr>
        <w:t xml:space="preserve">homework </w:t>
      </w:r>
      <w:r w:rsidRPr="00290113">
        <w:rPr>
          <w:rFonts w:ascii="Calibri" w:hAnsi="Calibri" w:cs="Calibri"/>
          <w:sz w:val="22"/>
          <w:szCs w:val="22"/>
        </w:rPr>
        <w:t xml:space="preserve">if required, and the home offers </w:t>
      </w:r>
      <w:r w:rsidRPr="00290113">
        <w:rPr>
          <w:rFonts w:ascii="Calibri" w:hAnsi="Calibri" w:cs="Calibri"/>
          <w:b/>
          <w:bCs/>
          <w:sz w:val="22"/>
          <w:szCs w:val="22"/>
        </w:rPr>
        <w:t>study areas for learning</w:t>
      </w:r>
      <w:r w:rsidRPr="00290113">
        <w:rPr>
          <w:rFonts w:ascii="Calibri" w:hAnsi="Calibri" w:cs="Calibri"/>
          <w:sz w:val="22"/>
          <w:szCs w:val="22"/>
        </w:rPr>
        <w:t xml:space="preserve">. Each child and young person have a study area in their bedroom comprising of a desk and chair and, if required, a computer or laptop. All connective devices have age-appropriate ‘restrictive’ settings installed to safeguard the child or young person. </w:t>
      </w:r>
    </w:p>
    <w:p w14:paraId="005F7046" w14:textId="77777777" w:rsidR="00290113" w:rsidRPr="00290113" w:rsidRDefault="00290113" w:rsidP="00290113">
      <w:pPr>
        <w:pStyle w:val="NormalWeb"/>
        <w:jc w:val="both"/>
        <w:rPr>
          <w:sz w:val="22"/>
          <w:szCs w:val="22"/>
        </w:rPr>
      </w:pPr>
      <w:r w:rsidRPr="00290113">
        <w:rPr>
          <w:rFonts w:ascii="Calibri" w:hAnsi="Calibri" w:cs="Calibri"/>
          <w:sz w:val="22"/>
          <w:szCs w:val="22"/>
        </w:rPr>
        <w:t xml:space="preserve">Children and young people living at Green Tree Children’s Home that are enrolled in educational settings in and around the borough are </w:t>
      </w:r>
      <w:r w:rsidRPr="00290113">
        <w:rPr>
          <w:rFonts w:ascii="Calibri" w:hAnsi="Calibri" w:cs="Calibri"/>
          <w:b/>
          <w:bCs/>
          <w:sz w:val="22"/>
          <w:szCs w:val="22"/>
        </w:rPr>
        <w:t xml:space="preserve">transported </w:t>
      </w:r>
      <w:r w:rsidRPr="00290113">
        <w:rPr>
          <w:rFonts w:ascii="Calibri" w:hAnsi="Calibri" w:cs="Calibri"/>
          <w:sz w:val="22"/>
          <w:szCs w:val="22"/>
        </w:rPr>
        <w:t xml:space="preserve">by taxis, public transport, or the home’s cars. </w:t>
      </w:r>
    </w:p>
    <w:p w14:paraId="6862CAF3" w14:textId="77777777" w:rsidR="00290113" w:rsidRDefault="00290113" w:rsidP="00290113">
      <w:pPr>
        <w:pStyle w:val="NormalWeb"/>
        <w:jc w:val="both"/>
        <w:rPr>
          <w:rFonts w:ascii="Calibri" w:hAnsi="Calibri" w:cs="Calibri"/>
          <w:sz w:val="22"/>
          <w:szCs w:val="22"/>
        </w:rPr>
      </w:pPr>
      <w:r w:rsidRPr="00290113">
        <w:rPr>
          <w:rFonts w:ascii="Calibri" w:hAnsi="Calibri" w:cs="Calibri"/>
          <w:sz w:val="22"/>
          <w:szCs w:val="22"/>
        </w:rPr>
        <w:t xml:space="preserve">Green Tree Children’s Home is committed to developing children and young people’s social and independence skills to build self-confidence and self-esteem. </w:t>
      </w:r>
      <w:r w:rsidRPr="00290113">
        <w:rPr>
          <w:rFonts w:ascii="Calibri" w:hAnsi="Calibri" w:cs="Calibri"/>
          <w:b/>
          <w:bCs/>
          <w:sz w:val="22"/>
          <w:szCs w:val="22"/>
        </w:rPr>
        <w:t xml:space="preserve">Celebration of successes </w:t>
      </w:r>
      <w:r w:rsidRPr="00290113">
        <w:rPr>
          <w:rFonts w:ascii="Calibri" w:hAnsi="Calibri" w:cs="Calibri"/>
          <w:sz w:val="22"/>
          <w:szCs w:val="22"/>
        </w:rPr>
        <w:t xml:space="preserve">and reward systems used at Green Tree Children’s Home act to encourage the children and young people to achieve. Bexley College can offer young people post-16 courses and qualifications to support and aid learning and development. </w:t>
      </w:r>
    </w:p>
    <w:p w14:paraId="3110BBD9" w14:textId="77777777" w:rsidR="00AA5BA2" w:rsidRDefault="00AA5BA2" w:rsidP="00290113">
      <w:pPr>
        <w:pStyle w:val="NormalWeb"/>
        <w:jc w:val="both"/>
        <w:rPr>
          <w:rFonts w:ascii="Calibri" w:hAnsi="Calibri" w:cs="Calibri"/>
          <w:sz w:val="22"/>
          <w:szCs w:val="22"/>
        </w:rPr>
      </w:pPr>
    </w:p>
    <w:tbl>
      <w:tblPr>
        <w:tblStyle w:val="TableGrid"/>
        <w:tblW w:w="0" w:type="auto"/>
        <w:tblLook w:val="04A0" w:firstRow="1" w:lastRow="0" w:firstColumn="1" w:lastColumn="0" w:noHBand="0" w:noVBand="1"/>
      </w:tblPr>
      <w:tblGrid>
        <w:gridCol w:w="15388"/>
      </w:tblGrid>
      <w:tr w:rsidR="00290113" w14:paraId="1AD8FBE5" w14:textId="77777777" w:rsidTr="00290113">
        <w:tc>
          <w:tcPr>
            <w:tcW w:w="15388" w:type="dxa"/>
            <w:shd w:val="clear" w:color="auto" w:fill="00B050"/>
          </w:tcPr>
          <w:p w14:paraId="6A034773" w14:textId="77777777" w:rsidR="00290113" w:rsidRPr="00290113" w:rsidRDefault="00290113" w:rsidP="00290113">
            <w:pPr>
              <w:pStyle w:val="NormalWeb"/>
              <w:numPr>
                <w:ilvl w:val="0"/>
                <w:numId w:val="1"/>
              </w:numPr>
              <w:jc w:val="center"/>
              <w:rPr>
                <w:rFonts w:asciiTheme="minorHAnsi" w:hAnsiTheme="minorHAnsi" w:cstheme="minorHAnsi"/>
                <w:b/>
                <w:bCs/>
              </w:rPr>
            </w:pPr>
            <w:r w:rsidRPr="00290113">
              <w:rPr>
                <w:rFonts w:asciiTheme="minorHAnsi" w:hAnsiTheme="minorHAnsi" w:cstheme="minorHAnsi"/>
                <w:b/>
                <w:bCs/>
              </w:rPr>
              <w:t>Arrangements for enabling children and young people to take part in, and benefit from, a variety of activities to meet their physical and learning needs and support and develop their interests and social skills.</w:t>
            </w:r>
          </w:p>
        </w:tc>
      </w:tr>
    </w:tbl>
    <w:p w14:paraId="11443000" w14:textId="77777777" w:rsidR="00290113" w:rsidRPr="00AA5BA2" w:rsidRDefault="00290113" w:rsidP="00AA5BA2">
      <w:pPr>
        <w:pStyle w:val="NormalWeb"/>
        <w:jc w:val="both"/>
        <w:rPr>
          <w:sz w:val="22"/>
          <w:szCs w:val="22"/>
        </w:rPr>
      </w:pPr>
      <w:r w:rsidRPr="00AA5BA2">
        <w:rPr>
          <w:rFonts w:ascii="Calibri" w:hAnsi="Calibri" w:cs="Calibri"/>
          <w:sz w:val="22"/>
          <w:szCs w:val="22"/>
        </w:rPr>
        <w:t xml:space="preserve">Children and young people at Green Tree Children’s Home are physically and mentally stimulated through a variety of </w:t>
      </w:r>
      <w:r w:rsidRPr="00AA5BA2">
        <w:rPr>
          <w:rFonts w:ascii="Calibri" w:hAnsi="Calibri" w:cs="Calibri"/>
          <w:b/>
          <w:bCs/>
          <w:sz w:val="22"/>
          <w:szCs w:val="22"/>
        </w:rPr>
        <w:t xml:space="preserve">Physical Activities </w:t>
      </w:r>
      <w:r w:rsidRPr="00AA5BA2">
        <w:rPr>
          <w:rFonts w:ascii="Calibri" w:hAnsi="Calibri" w:cs="Calibri"/>
          <w:sz w:val="22"/>
          <w:szCs w:val="22"/>
        </w:rPr>
        <w:t xml:space="preserve">and </w:t>
      </w:r>
      <w:r w:rsidRPr="00AA5BA2">
        <w:rPr>
          <w:rFonts w:ascii="Calibri" w:hAnsi="Calibri" w:cs="Calibri"/>
          <w:b/>
          <w:bCs/>
          <w:sz w:val="22"/>
          <w:szCs w:val="22"/>
        </w:rPr>
        <w:t xml:space="preserve">Learning Activities </w:t>
      </w:r>
      <w:r w:rsidRPr="00AA5BA2">
        <w:rPr>
          <w:rFonts w:ascii="Calibri" w:hAnsi="Calibri" w:cs="Calibri"/>
          <w:sz w:val="22"/>
          <w:szCs w:val="22"/>
        </w:rPr>
        <w:t xml:space="preserve">each day. Weekly planners are created by the key workers that reflect the interests of the children and young people and offer them opportunities to actively engage in a variety of activities. The </w:t>
      </w:r>
      <w:r w:rsidRPr="00AA5BA2">
        <w:rPr>
          <w:rFonts w:ascii="Calibri" w:hAnsi="Calibri" w:cs="Calibri"/>
          <w:b/>
          <w:bCs/>
          <w:sz w:val="22"/>
          <w:szCs w:val="22"/>
        </w:rPr>
        <w:t xml:space="preserve">weekly planners </w:t>
      </w:r>
      <w:r w:rsidRPr="00AA5BA2">
        <w:rPr>
          <w:rFonts w:ascii="Calibri" w:hAnsi="Calibri" w:cs="Calibri"/>
          <w:sz w:val="22"/>
          <w:szCs w:val="22"/>
        </w:rPr>
        <w:t xml:space="preserve">aim to respect the autonomy of the child or young person while still encouraging them to try new things and engage in the interests of their peers and supporting adults. Times of relaxation and reflection are incorporated into the day to promote </w:t>
      </w:r>
      <w:r w:rsidR="00AA5BA2" w:rsidRPr="00AA5BA2">
        <w:rPr>
          <w:rFonts w:ascii="Calibri" w:hAnsi="Calibri" w:cs="Calibri"/>
          <w:sz w:val="22"/>
          <w:szCs w:val="22"/>
        </w:rPr>
        <w:t>well-being</w:t>
      </w:r>
      <w:r w:rsidRPr="00AA5BA2">
        <w:rPr>
          <w:rFonts w:ascii="Calibri" w:hAnsi="Calibri" w:cs="Calibri"/>
          <w:sz w:val="22"/>
          <w:szCs w:val="22"/>
        </w:rPr>
        <w:t xml:space="preserve">. </w:t>
      </w:r>
    </w:p>
    <w:p w14:paraId="7FF21F20" w14:textId="77777777" w:rsidR="00AA5BA2" w:rsidRDefault="00AA5BA2" w:rsidP="00AA5BA2">
      <w:pPr>
        <w:ind w:left="-5" w:right="34"/>
        <w:jc w:val="cente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302F6">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The </w:t>
      </w:r>
      <w: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Enjoyment and Achievement Standard</w:t>
      </w:r>
    </w:p>
    <w:p w14:paraId="06A1187F" w14:textId="77777777" w:rsidR="00290113" w:rsidRDefault="00AA5BA2" w:rsidP="00AA5BA2">
      <w:pPr>
        <w:ind w:left="-5" w:right="34"/>
        <w:jc w:val="center"/>
        <w:rPr>
          <w:rFonts w:ascii="Calibri" w:hAnsi="Calibri" w:cs="Calibri"/>
          <w:b/>
          <w:bCs/>
          <w:color w:val="000000" w:themeColor="text1"/>
          <w:sz w:val="24"/>
        </w:rPr>
      </w:pPr>
      <w:r w:rsidRPr="00AA5BA2">
        <w:rPr>
          <w:rFonts w:ascii="Calibri" w:hAnsi="Calibri" w:cs="Calibri"/>
          <w:b/>
          <w:bCs/>
          <w:color w:val="000000" w:themeColor="text1"/>
          <w:sz w:val="24"/>
        </w:rPr>
        <w:t>Children and young people must be encouraged and enabled to take part in their creative intellectual, physical and social interests and skills.</w:t>
      </w:r>
    </w:p>
    <w:p w14:paraId="5D5CEEEF" w14:textId="3CB15706" w:rsidR="00153067" w:rsidRDefault="00AA5BA2" w:rsidP="00AA5BA2">
      <w:pPr>
        <w:pStyle w:val="NormalWeb"/>
        <w:jc w:val="both"/>
        <w:rPr>
          <w:sz w:val="22"/>
          <w:szCs w:val="22"/>
        </w:rPr>
      </w:pPr>
      <w:r w:rsidRPr="00AA5BA2">
        <w:rPr>
          <w:rFonts w:ascii="Calibri" w:hAnsi="Calibri" w:cs="Calibri"/>
          <w:sz w:val="22"/>
          <w:szCs w:val="22"/>
        </w:rPr>
        <w:t>At the start of a placement, children and young people moving into Green Tree Children’s Home will predominantly take part in activities they have a keen interest in and have experienced success in prior to moving to the home. During these activities</w:t>
      </w:r>
      <w:r>
        <w:rPr>
          <w:rFonts w:ascii="Calibri" w:hAnsi="Calibri" w:cs="Calibri"/>
          <w:sz w:val="22"/>
          <w:szCs w:val="22"/>
        </w:rPr>
        <w:t>,</w:t>
      </w:r>
      <w:r w:rsidRPr="00AA5BA2">
        <w:rPr>
          <w:rFonts w:ascii="Calibri" w:hAnsi="Calibri" w:cs="Calibri"/>
          <w:sz w:val="22"/>
          <w:szCs w:val="22"/>
        </w:rPr>
        <w:t xml:space="preserve"> children and young people will be </w:t>
      </w:r>
      <w:r w:rsidRPr="00AA5BA2">
        <w:rPr>
          <w:rFonts w:ascii="Calibri" w:hAnsi="Calibri" w:cs="Calibri"/>
          <w:b/>
          <w:bCs/>
          <w:sz w:val="22"/>
          <w:szCs w:val="22"/>
        </w:rPr>
        <w:t xml:space="preserve">supported </w:t>
      </w:r>
      <w:r w:rsidRPr="00AA5BA2">
        <w:rPr>
          <w:rFonts w:ascii="Calibri" w:hAnsi="Calibri" w:cs="Calibri"/>
          <w:sz w:val="22"/>
          <w:szCs w:val="22"/>
        </w:rPr>
        <w:t xml:space="preserve">by adults who will engage with them to establish a positive rapport and seek to learn about the child or young person to best support future activities. Through </w:t>
      </w:r>
      <w:r w:rsidRPr="00AA5BA2">
        <w:rPr>
          <w:rFonts w:ascii="Calibri" w:hAnsi="Calibri" w:cs="Calibri"/>
          <w:b/>
          <w:bCs/>
          <w:sz w:val="22"/>
          <w:szCs w:val="22"/>
        </w:rPr>
        <w:t>engagement</w:t>
      </w:r>
      <w:r w:rsidRPr="00AA5BA2">
        <w:rPr>
          <w:rFonts w:ascii="Calibri" w:hAnsi="Calibri" w:cs="Calibri"/>
          <w:sz w:val="22"/>
          <w:szCs w:val="22"/>
        </w:rPr>
        <w:t xml:space="preserve">, adults will </w:t>
      </w:r>
      <w:r w:rsidRPr="00AA5BA2">
        <w:rPr>
          <w:rFonts w:ascii="Calibri" w:hAnsi="Calibri" w:cs="Calibri"/>
          <w:b/>
          <w:bCs/>
          <w:sz w:val="22"/>
          <w:szCs w:val="22"/>
        </w:rPr>
        <w:t xml:space="preserve">encourage </w:t>
      </w:r>
      <w:r w:rsidRPr="00AA5BA2">
        <w:rPr>
          <w:rFonts w:ascii="Calibri" w:hAnsi="Calibri" w:cs="Calibri"/>
          <w:sz w:val="22"/>
          <w:szCs w:val="22"/>
        </w:rPr>
        <w:t>children to maintain and develop their interests</w:t>
      </w:r>
      <w:r>
        <w:rPr>
          <w:rFonts w:ascii="Calibri" w:hAnsi="Calibri" w:cs="Calibri"/>
          <w:sz w:val="22"/>
          <w:szCs w:val="22"/>
        </w:rPr>
        <w:t>,</w:t>
      </w:r>
      <w:r w:rsidRPr="00AA5BA2">
        <w:rPr>
          <w:rFonts w:ascii="Calibri" w:hAnsi="Calibri" w:cs="Calibri"/>
          <w:sz w:val="22"/>
          <w:szCs w:val="22"/>
        </w:rPr>
        <w:t xml:space="preserve"> and where logistically possible and appropriate, any special interests will be catered for, e.g., attending existing clubs. </w:t>
      </w:r>
    </w:p>
    <w:p w14:paraId="52553C60" w14:textId="77777777" w:rsidR="00AA5BA2" w:rsidRPr="00AA5BA2" w:rsidRDefault="00AA5BA2" w:rsidP="00AA5BA2">
      <w:pPr>
        <w:pStyle w:val="NormalWeb"/>
        <w:jc w:val="both"/>
        <w:rPr>
          <w:rFonts w:ascii="Calibri" w:hAnsi="Calibri" w:cs="Calibri"/>
          <w:sz w:val="22"/>
          <w:szCs w:val="22"/>
        </w:rPr>
      </w:pPr>
      <w:r w:rsidRPr="00AA5BA2">
        <w:rPr>
          <w:rFonts w:ascii="Calibri" w:hAnsi="Calibri" w:cs="Calibri"/>
          <w:sz w:val="22"/>
          <w:szCs w:val="22"/>
        </w:rPr>
        <w:t xml:space="preserve">Once children and young people have settled into their placement and established routines and structure for their days, they will be encouraged to try </w:t>
      </w:r>
      <w:r w:rsidRPr="00AA5BA2">
        <w:rPr>
          <w:rFonts w:ascii="Calibri" w:hAnsi="Calibri" w:cs="Calibri"/>
          <w:b/>
          <w:bCs/>
          <w:sz w:val="22"/>
          <w:szCs w:val="22"/>
        </w:rPr>
        <w:t xml:space="preserve">new activities </w:t>
      </w:r>
      <w:r w:rsidRPr="00AA5BA2">
        <w:rPr>
          <w:rFonts w:ascii="Calibri" w:hAnsi="Calibri" w:cs="Calibri"/>
          <w:sz w:val="22"/>
          <w:szCs w:val="22"/>
        </w:rPr>
        <w:t xml:space="preserve">with support from an adult and involving their peers. New activities will be introduced gradually to provide children and young people the opportunity to build life skills, develop social skills, and, most importantly, have </w:t>
      </w:r>
      <w:r w:rsidRPr="00AA5BA2">
        <w:rPr>
          <w:rFonts w:ascii="Calibri" w:hAnsi="Calibri" w:cs="Calibri"/>
          <w:b/>
          <w:bCs/>
          <w:sz w:val="22"/>
          <w:szCs w:val="22"/>
        </w:rPr>
        <w:t>fun</w:t>
      </w:r>
      <w:r w:rsidRPr="00AA5BA2">
        <w:rPr>
          <w:rFonts w:ascii="Calibri" w:hAnsi="Calibri" w:cs="Calibri"/>
          <w:sz w:val="22"/>
          <w:szCs w:val="22"/>
        </w:rPr>
        <w:t xml:space="preserve">. </w:t>
      </w:r>
    </w:p>
    <w:p w14:paraId="2AFA1634" w14:textId="77777777" w:rsidR="00AA5BA2" w:rsidRPr="00AA5BA2" w:rsidRDefault="00AA5BA2" w:rsidP="00AA5BA2">
      <w:pPr>
        <w:pStyle w:val="NormalWeb"/>
        <w:jc w:val="both"/>
        <w:rPr>
          <w:sz w:val="22"/>
          <w:szCs w:val="22"/>
        </w:rPr>
      </w:pPr>
      <w:r w:rsidRPr="00AA5BA2">
        <w:rPr>
          <w:rFonts w:ascii="Calibri" w:hAnsi="Calibri" w:cs="Calibri"/>
          <w:sz w:val="22"/>
          <w:szCs w:val="22"/>
        </w:rPr>
        <w:t xml:space="preserve">The </w:t>
      </w:r>
      <w:r w:rsidRPr="00AA5BA2">
        <w:rPr>
          <w:rFonts w:ascii="Calibri" w:hAnsi="Calibri" w:cs="Calibri"/>
          <w:b/>
          <w:bCs/>
          <w:sz w:val="22"/>
          <w:szCs w:val="22"/>
        </w:rPr>
        <w:t xml:space="preserve">‘Young Person’s Guide/Your Handbook’ </w:t>
      </w:r>
      <w:r w:rsidRPr="00AA5BA2">
        <w:rPr>
          <w:rFonts w:ascii="Calibri" w:hAnsi="Calibri" w:cs="Calibri"/>
          <w:sz w:val="22"/>
          <w:szCs w:val="22"/>
        </w:rPr>
        <w:t xml:space="preserve">contains a list of activities available to them locally and further afield. Children and young people are encouraged to take part in age-appropriate activities in the local community and to attend events and clubs. Trips to local attractions are regularly arranged, and the opportunity to visit places of interest is supported where possible to provide a balance of cultural and recreational experiences. </w:t>
      </w:r>
    </w:p>
    <w:p w14:paraId="57328EDF" w14:textId="77777777" w:rsidR="00AA5BA2" w:rsidRPr="00AA5BA2" w:rsidRDefault="00AA5BA2" w:rsidP="00AA5BA2">
      <w:pPr>
        <w:pStyle w:val="NormalWeb"/>
        <w:jc w:val="both"/>
        <w:rPr>
          <w:sz w:val="22"/>
          <w:szCs w:val="22"/>
        </w:rPr>
      </w:pPr>
      <w:r w:rsidRPr="00AA5BA2">
        <w:rPr>
          <w:rFonts w:ascii="Calibri" w:hAnsi="Calibri" w:cs="Calibri"/>
          <w:sz w:val="22"/>
          <w:szCs w:val="22"/>
        </w:rPr>
        <w:t xml:space="preserve">Through the provision of a </w:t>
      </w:r>
      <w:r w:rsidRPr="00AA5BA2">
        <w:rPr>
          <w:rFonts w:ascii="Calibri" w:hAnsi="Calibri" w:cs="Calibri"/>
          <w:b/>
          <w:bCs/>
          <w:sz w:val="22"/>
          <w:szCs w:val="22"/>
        </w:rPr>
        <w:t>stimulating living environment</w:t>
      </w:r>
      <w:r w:rsidRPr="00AA5BA2">
        <w:rPr>
          <w:rFonts w:ascii="Calibri" w:hAnsi="Calibri" w:cs="Calibri"/>
          <w:sz w:val="22"/>
          <w:szCs w:val="22"/>
        </w:rPr>
        <w:t xml:space="preserve">, Green Tree Children’s Home offer a carefully planned and structured approach to facilitate every opportunity for a child or young person to enjoy and achieve both in the home and out in the community. Activity is central to the quality of life as it provides the opportunity to gain personal </w:t>
      </w:r>
      <w:r w:rsidRPr="00AA5BA2">
        <w:rPr>
          <w:rFonts w:ascii="Calibri" w:hAnsi="Calibri" w:cs="Calibri"/>
          <w:sz w:val="22"/>
          <w:szCs w:val="22"/>
        </w:rPr>
        <w:lastRenderedPageBreak/>
        <w:t xml:space="preserve">satisfaction and receive recognition and praise; thus, Green Tree Children’s Home strive to </w:t>
      </w:r>
      <w:r w:rsidRPr="00AA5BA2">
        <w:rPr>
          <w:rFonts w:ascii="Calibri" w:hAnsi="Calibri" w:cs="Calibri"/>
          <w:b/>
          <w:bCs/>
          <w:sz w:val="22"/>
          <w:szCs w:val="22"/>
        </w:rPr>
        <w:t xml:space="preserve">celebrate the achievement </w:t>
      </w:r>
      <w:r w:rsidRPr="00AA5BA2">
        <w:rPr>
          <w:rFonts w:ascii="Calibri" w:hAnsi="Calibri" w:cs="Calibri"/>
          <w:sz w:val="22"/>
          <w:szCs w:val="22"/>
        </w:rPr>
        <w:t xml:space="preserve">of the children and young people through rewards, praise, certificates and celebration events. </w:t>
      </w:r>
    </w:p>
    <w:p w14:paraId="499FF3E0" w14:textId="77777777" w:rsidR="00AA5BA2" w:rsidRDefault="00AA5BA2" w:rsidP="00AA5BA2">
      <w:pPr>
        <w:pStyle w:val="NormalWeb"/>
        <w:jc w:val="both"/>
        <w:rPr>
          <w:rFonts w:ascii="Calibri" w:hAnsi="Calibri" w:cs="Calibri"/>
          <w:sz w:val="22"/>
          <w:szCs w:val="22"/>
        </w:rPr>
      </w:pPr>
      <w:r w:rsidRPr="00AA5BA2">
        <w:rPr>
          <w:rFonts w:ascii="Calibri" w:hAnsi="Calibri" w:cs="Calibri"/>
          <w:sz w:val="22"/>
          <w:szCs w:val="22"/>
        </w:rPr>
        <w:t xml:space="preserve">Life skills, times of enjoyment, and achievements are recorded through </w:t>
      </w:r>
      <w:r w:rsidRPr="00AA5BA2">
        <w:rPr>
          <w:rFonts w:ascii="Calibri" w:hAnsi="Calibri" w:cs="Calibri"/>
          <w:b/>
          <w:bCs/>
          <w:sz w:val="22"/>
          <w:szCs w:val="22"/>
        </w:rPr>
        <w:t xml:space="preserve">‘Learning Journeys’ </w:t>
      </w:r>
      <w:r w:rsidRPr="00AA5BA2">
        <w:rPr>
          <w:rFonts w:ascii="Calibri" w:hAnsi="Calibri" w:cs="Calibri"/>
          <w:sz w:val="22"/>
          <w:szCs w:val="22"/>
        </w:rPr>
        <w:t xml:space="preserve">which incorporate the 5 Every Child Matters Outcomes. They provide children and young people with ‘goals’ to work towards and a record of all they have achieved and enjoyed while living at Green Tree Children’s Home. The highlighting of their progression and </w:t>
      </w:r>
      <w:r w:rsidRPr="00AA5BA2">
        <w:rPr>
          <w:rFonts w:ascii="Calibri" w:hAnsi="Calibri" w:cs="Calibri"/>
          <w:b/>
          <w:bCs/>
          <w:sz w:val="22"/>
          <w:szCs w:val="22"/>
        </w:rPr>
        <w:t xml:space="preserve">greater independence </w:t>
      </w:r>
      <w:r w:rsidRPr="00AA5BA2">
        <w:rPr>
          <w:rFonts w:ascii="Calibri" w:hAnsi="Calibri" w:cs="Calibri"/>
          <w:sz w:val="22"/>
          <w:szCs w:val="22"/>
        </w:rPr>
        <w:t xml:space="preserve">aims to </w:t>
      </w:r>
      <w:r w:rsidRPr="00AA5BA2">
        <w:rPr>
          <w:rFonts w:ascii="Calibri" w:hAnsi="Calibri" w:cs="Calibri"/>
          <w:b/>
          <w:bCs/>
          <w:sz w:val="22"/>
          <w:szCs w:val="22"/>
        </w:rPr>
        <w:t xml:space="preserve">build confidence </w:t>
      </w:r>
      <w:r w:rsidRPr="00AA5BA2">
        <w:rPr>
          <w:rFonts w:ascii="Calibri" w:hAnsi="Calibri" w:cs="Calibri"/>
          <w:sz w:val="22"/>
          <w:szCs w:val="22"/>
        </w:rPr>
        <w:t xml:space="preserve">and prepare children and young people for the future. </w:t>
      </w:r>
    </w:p>
    <w:p w14:paraId="185BC3AD" w14:textId="77777777" w:rsidR="00AA5BA2" w:rsidRPr="00AA5BA2" w:rsidRDefault="00AA5BA2" w:rsidP="00AA5BA2">
      <w:pPr>
        <w:pStyle w:val="NormalWeb"/>
        <w:rPr>
          <w:sz w:val="22"/>
          <w:szCs w:val="22"/>
        </w:rPr>
      </w:pPr>
      <w:r w:rsidRPr="00AA5BA2">
        <w:rPr>
          <w:rFonts w:ascii="Calibri" w:hAnsi="Calibri" w:cs="Calibri"/>
          <w:b/>
          <w:bCs/>
          <w:sz w:val="22"/>
          <w:szCs w:val="22"/>
        </w:rPr>
        <w:t xml:space="preserve">Activities at Green Tree Children’s Home include: </w:t>
      </w:r>
    </w:p>
    <w:p w14:paraId="136E7B86" w14:textId="77777777" w:rsidR="00AA5BA2" w:rsidRPr="00AA5BA2" w:rsidRDefault="00AA5BA2" w:rsidP="001804D9">
      <w:pPr>
        <w:pStyle w:val="NormalWeb"/>
        <w:numPr>
          <w:ilvl w:val="0"/>
          <w:numId w:val="13"/>
        </w:numPr>
        <w:rPr>
          <w:rFonts w:ascii="SymbolMT" w:hAnsi="SymbolMT"/>
          <w:sz w:val="22"/>
          <w:szCs w:val="22"/>
        </w:rPr>
      </w:pPr>
      <w:r w:rsidRPr="00AA5BA2">
        <w:rPr>
          <w:rFonts w:ascii="Calibri" w:hAnsi="Calibri" w:cs="Calibri"/>
          <w:sz w:val="22"/>
          <w:szCs w:val="22"/>
        </w:rPr>
        <w:t xml:space="preserve">Love Learning </w:t>
      </w:r>
    </w:p>
    <w:p w14:paraId="10857596" w14:textId="77777777" w:rsidR="00AA5BA2" w:rsidRPr="00AA5BA2" w:rsidRDefault="00AA5BA2" w:rsidP="001804D9">
      <w:pPr>
        <w:pStyle w:val="NormalWeb"/>
        <w:numPr>
          <w:ilvl w:val="0"/>
          <w:numId w:val="13"/>
        </w:numPr>
        <w:rPr>
          <w:rFonts w:ascii="SymbolMT" w:hAnsi="SymbolMT"/>
          <w:sz w:val="22"/>
          <w:szCs w:val="22"/>
        </w:rPr>
      </w:pPr>
      <w:r w:rsidRPr="00AA5BA2">
        <w:rPr>
          <w:rFonts w:ascii="Calibri" w:hAnsi="Calibri" w:cs="Calibri"/>
          <w:sz w:val="22"/>
          <w:szCs w:val="22"/>
        </w:rPr>
        <w:t xml:space="preserve">Energetic Exercise </w:t>
      </w:r>
    </w:p>
    <w:p w14:paraId="662D87E4" w14:textId="371FC1BE" w:rsidR="00A2577B" w:rsidRPr="00AA5BA2" w:rsidRDefault="00AA5BA2" w:rsidP="001804D9">
      <w:pPr>
        <w:pStyle w:val="NormalWeb"/>
        <w:numPr>
          <w:ilvl w:val="0"/>
          <w:numId w:val="13"/>
        </w:numPr>
        <w:rPr>
          <w:rFonts w:ascii="SymbolMT" w:hAnsi="SymbolMT"/>
          <w:sz w:val="22"/>
          <w:szCs w:val="22"/>
        </w:rPr>
      </w:pPr>
      <w:r w:rsidRPr="00AA5BA2">
        <w:rPr>
          <w:rFonts w:ascii="Calibri" w:hAnsi="Calibri" w:cs="Calibri"/>
          <w:sz w:val="22"/>
          <w:szCs w:val="22"/>
        </w:rPr>
        <w:t xml:space="preserve">Creative Curiosity </w:t>
      </w:r>
    </w:p>
    <w:p w14:paraId="374C2357" w14:textId="4BC478EE" w:rsidR="00A2577B" w:rsidRPr="00AA5BA2" w:rsidRDefault="00AA5BA2" w:rsidP="001F2415">
      <w:pPr>
        <w:pStyle w:val="NormalWeb"/>
        <w:numPr>
          <w:ilvl w:val="0"/>
          <w:numId w:val="13"/>
        </w:numPr>
        <w:rPr>
          <w:rFonts w:ascii="SymbolMT" w:hAnsi="SymbolMT"/>
          <w:sz w:val="22"/>
          <w:szCs w:val="22"/>
        </w:rPr>
      </w:pPr>
      <w:r w:rsidRPr="00AA5BA2">
        <w:rPr>
          <w:rFonts w:ascii="Calibri" w:hAnsi="Calibri" w:cs="Calibri"/>
          <w:sz w:val="22"/>
          <w:szCs w:val="22"/>
        </w:rPr>
        <w:t xml:space="preserve">Wi-Fi Wind down </w:t>
      </w:r>
    </w:p>
    <w:p w14:paraId="0AE45590" w14:textId="192C2B14" w:rsidR="00A2577B" w:rsidRPr="00A2577B" w:rsidRDefault="00AA5BA2" w:rsidP="001F2415">
      <w:pPr>
        <w:pStyle w:val="NormalWeb"/>
        <w:numPr>
          <w:ilvl w:val="0"/>
          <w:numId w:val="13"/>
        </w:numPr>
        <w:rPr>
          <w:rFonts w:ascii="SymbolMT" w:hAnsi="SymbolMT"/>
          <w:sz w:val="22"/>
          <w:szCs w:val="22"/>
        </w:rPr>
      </w:pPr>
      <w:r w:rsidRPr="00A2577B">
        <w:rPr>
          <w:rFonts w:ascii="Calibri" w:hAnsi="Calibri" w:cs="Calibri"/>
          <w:sz w:val="22"/>
          <w:szCs w:val="22"/>
        </w:rPr>
        <w:t xml:space="preserve">My Moments </w:t>
      </w:r>
    </w:p>
    <w:p w14:paraId="3BF87A4A" w14:textId="57BB13AD" w:rsidR="00A2577B" w:rsidRPr="00A2577B" w:rsidRDefault="00AA5BA2" w:rsidP="001F2415">
      <w:pPr>
        <w:pStyle w:val="NormalWeb"/>
        <w:numPr>
          <w:ilvl w:val="0"/>
          <w:numId w:val="13"/>
        </w:numPr>
        <w:rPr>
          <w:rFonts w:ascii="SymbolMT" w:hAnsi="SymbolMT"/>
          <w:sz w:val="22"/>
          <w:szCs w:val="22"/>
        </w:rPr>
      </w:pPr>
      <w:r w:rsidRPr="00A2577B">
        <w:rPr>
          <w:rFonts w:ascii="Calibri" w:hAnsi="Calibri" w:cs="Calibri"/>
          <w:sz w:val="22"/>
          <w:szCs w:val="22"/>
        </w:rPr>
        <w:t xml:space="preserve">Reflective Relaxation </w:t>
      </w:r>
    </w:p>
    <w:p w14:paraId="567F7034" w14:textId="12F5E427" w:rsidR="00A2577B" w:rsidRPr="00A2577B" w:rsidRDefault="00AA5BA2" w:rsidP="001F2415">
      <w:pPr>
        <w:pStyle w:val="NormalWeb"/>
        <w:numPr>
          <w:ilvl w:val="0"/>
          <w:numId w:val="13"/>
        </w:numPr>
        <w:rPr>
          <w:rFonts w:ascii="SymbolMT" w:hAnsi="SymbolMT"/>
          <w:sz w:val="22"/>
          <w:szCs w:val="22"/>
        </w:rPr>
      </w:pPr>
      <w:r w:rsidRPr="00A2577B">
        <w:rPr>
          <w:rFonts w:ascii="Calibri" w:hAnsi="Calibri" w:cs="Calibri"/>
          <w:sz w:val="22"/>
          <w:szCs w:val="22"/>
        </w:rPr>
        <w:t xml:space="preserve">Summer BBQ’s </w:t>
      </w:r>
    </w:p>
    <w:p w14:paraId="5FBC9FCD" w14:textId="2C2BF1C5" w:rsidR="00A2577B" w:rsidRPr="00A2577B" w:rsidRDefault="00AA5BA2" w:rsidP="001F2415">
      <w:pPr>
        <w:pStyle w:val="NormalWeb"/>
        <w:numPr>
          <w:ilvl w:val="0"/>
          <w:numId w:val="13"/>
        </w:numPr>
        <w:rPr>
          <w:rFonts w:ascii="SymbolMT" w:hAnsi="SymbolMT"/>
          <w:sz w:val="22"/>
          <w:szCs w:val="22"/>
        </w:rPr>
      </w:pPr>
      <w:r w:rsidRPr="00A2577B">
        <w:rPr>
          <w:rFonts w:ascii="Calibri" w:hAnsi="Calibri" w:cs="Calibri"/>
          <w:sz w:val="22"/>
          <w:szCs w:val="22"/>
        </w:rPr>
        <w:t xml:space="preserve">Garden Games </w:t>
      </w:r>
    </w:p>
    <w:p w14:paraId="3A6E7232" w14:textId="77777777" w:rsidR="00EB6F9F" w:rsidRPr="00A2577B" w:rsidRDefault="00AA5BA2" w:rsidP="001F2415">
      <w:pPr>
        <w:pStyle w:val="NormalWeb"/>
        <w:numPr>
          <w:ilvl w:val="0"/>
          <w:numId w:val="13"/>
        </w:numPr>
        <w:rPr>
          <w:rFonts w:ascii="SymbolMT" w:hAnsi="SymbolMT"/>
          <w:sz w:val="22"/>
          <w:szCs w:val="22"/>
        </w:rPr>
      </w:pPr>
      <w:r w:rsidRPr="00A2577B">
        <w:rPr>
          <w:rFonts w:ascii="Calibri" w:hAnsi="Calibri" w:cs="Calibri"/>
          <w:sz w:val="22"/>
          <w:szCs w:val="22"/>
        </w:rPr>
        <w:t xml:space="preserve">Celebrations </w:t>
      </w:r>
    </w:p>
    <w:p w14:paraId="3A1FC021" w14:textId="77777777" w:rsidR="00EB6F9F" w:rsidRPr="00EB6F9F" w:rsidRDefault="00EB6F9F" w:rsidP="00EB6F9F">
      <w:pPr>
        <w:pStyle w:val="NormalWeb"/>
        <w:ind w:left="360"/>
        <w:rPr>
          <w:sz w:val="22"/>
          <w:szCs w:val="22"/>
        </w:rPr>
      </w:pPr>
      <w:r w:rsidRPr="00EB6F9F">
        <w:rPr>
          <w:rFonts w:ascii="Calibri" w:hAnsi="Calibri" w:cs="Calibri"/>
          <w:b/>
          <w:bCs/>
          <w:sz w:val="22"/>
          <w:szCs w:val="22"/>
        </w:rPr>
        <w:t xml:space="preserve">Local Activities include: </w:t>
      </w:r>
    </w:p>
    <w:p w14:paraId="6F1A9544"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 xml:space="preserve">Local Walks </w:t>
      </w:r>
    </w:p>
    <w:p w14:paraId="69DD4564"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lastRenderedPageBreak/>
        <w:t xml:space="preserve">Local Bike Rides </w:t>
      </w:r>
    </w:p>
    <w:p w14:paraId="68BBF88C"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 xml:space="preserve">Shopping Trips </w:t>
      </w:r>
    </w:p>
    <w:p w14:paraId="0E3B104B"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 xml:space="preserve">Food shopping </w:t>
      </w:r>
    </w:p>
    <w:p w14:paraId="0AECC346"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 xml:space="preserve">National Parks </w:t>
      </w:r>
    </w:p>
    <w:p w14:paraId="380C067C" w14:textId="77777777" w:rsidR="00EB6F9F" w:rsidRPr="00EB6F9F" w:rsidRDefault="00EB6F9F" w:rsidP="001804D9">
      <w:pPr>
        <w:pStyle w:val="NormalWeb"/>
        <w:numPr>
          <w:ilvl w:val="0"/>
          <w:numId w:val="14"/>
        </w:numPr>
        <w:rPr>
          <w:rFonts w:ascii="SymbolMT" w:hAnsi="SymbolMT"/>
          <w:sz w:val="22"/>
          <w:szCs w:val="22"/>
        </w:rPr>
      </w:pPr>
      <w:r>
        <w:rPr>
          <w:rFonts w:ascii="Calibri" w:hAnsi="Calibri" w:cs="Calibri"/>
          <w:sz w:val="22"/>
          <w:szCs w:val="22"/>
        </w:rPr>
        <w:t>R</w:t>
      </w:r>
      <w:r w:rsidRPr="00EB6F9F">
        <w:rPr>
          <w:rFonts w:ascii="Calibri" w:hAnsi="Calibri" w:cs="Calibri"/>
          <w:sz w:val="22"/>
          <w:szCs w:val="22"/>
        </w:rPr>
        <w:t>estaurants</w:t>
      </w:r>
    </w:p>
    <w:p w14:paraId="40618369" w14:textId="77777777" w:rsidR="00EB6F9F" w:rsidRPr="00EB6F9F" w:rsidRDefault="00EB6F9F" w:rsidP="001804D9">
      <w:pPr>
        <w:pStyle w:val="NormalWeb"/>
        <w:numPr>
          <w:ilvl w:val="0"/>
          <w:numId w:val="14"/>
        </w:numPr>
        <w:rPr>
          <w:rFonts w:ascii="SymbolMT" w:hAnsi="SymbolMT"/>
          <w:sz w:val="22"/>
          <w:szCs w:val="22"/>
        </w:rPr>
      </w:pPr>
      <w:r>
        <w:rPr>
          <w:rFonts w:ascii="Calibri" w:hAnsi="Calibri" w:cs="Calibri"/>
          <w:sz w:val="22"/>
          <w:szCs w:val="22"/>
        </w:rPr>
        <w:t>Farms</w:t>
      </w:r>
      <w:r w:rsidRPr="00EB6F9F">
        <w:rPr>
          <w:rFonts w:ascii="Calibri" w:hAnsi="Calibri" w:cs="Calibri"/>
          <w:sz w:val="22"/>
          <w:szCs w:val="22"/>
        </w:rPr>
        <w:t xml:space="preserve"> </w:t>
      </w:r>
    </w:p>
    <w:p w14:paraId="77FB2E1B"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 xml:space="preserve">Zoos and Wildlife Parks </w:t>
      </w:r>
    </w:p>
    <w:p w14:paraId="7A24AF47"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Go Karting</w:t>
      </w:r>
    </w:p>
    <w:p w14:paraId="6C651F2A" w14:textId="77777777" w:rsidR="00EB6F9F"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 xml:space="preserve">Castle Visits </w:t>
      </w:r>
    </w:p>
    <w:p w14:paraId="7175D612" w14:textId="24E33E33" w:rsidR="00A2577B" w:rsidRPr="00EB6F9F" w:rsidRDefault="00EB6F9F" w:rsidP="001804D9">
      <w:pPr>
        <w:pStyle w:val="NormalWeb"/>
        <w:numPr>
          <w:ilvl w:val="0"/>
          <w:numId w:val="14"/>
        </w:numPr>
        <w:rPr>
          <w:rFonts w:ascii="SymbolMT" w:hAnsi="SymbolMT"/>
          <w:sz w:val="22"/>
          <w:szCs w:val="22"/>
        </w:rPr>
      </w:pPr>
      <w:r w:rsidRPr="00EB6F9F">
        <w:rPr>
          <w:rFonts w:ascii="Calibri" w:hAnsi="Calibri" w:cs="Calibri"/>
          <w:sz w:val="22"/>
          <w:szCs w:val="22"/>
        </w:rPr>
        <w:t xml:space="preserve">Discos and Clubs </w:t>
      </w:r>
    </w:p>
    <w:p w14:paraId="5913C204" w14:textId="56AEFC3C" w:rsidR="00A2577B" w:rsidRPr="00EB6F9F" w:rsidRDefault="00EB6F9F" w:rsidP="001F2415">
      <w:pPr>
        <w:pStyle w:val="NormalWeb"/>
        <w:numPr>
          <w:ilvl w:val="0"/>
          <w:numId w:val="14"/>
        </w:numPr>
        <w:rPr>
          <w:rFonts w:ascii="SymbolMT" w:hAnsi="SymbolMT"/>
          <w:sz w:val="22"/>
          <w:szCs w:val="22"/>
        </w:rPr>
      </w:pPr>
      <w:r w:rsidRPr="00EB6F9F">
        <w:rPr>
          <w:rFonts w:ascii="Calibri" w:hAnsi="Calibri" w:cs="Calibri"/>
          <w:sz w:val="22"/>
          <w:szCs w:val="22"/>
        </w:rPr>
        <w:t xml:space="preserve">Trampolining Club </w:t>
      </w:r>
    </w:p>
    <w:p w14:paraId="121B7C7E" w14:textId="32D04097" w:rsidR="00A2577B" w:rsidRPr="00A2577B" w:rsidRDefault="00EB6F9F" w:rsidP="001F2415">
      <w:pPr>
        <w:pStyle w:val="NormalWeb"/>
        <w:numPr>
          <w:ilvl w:val="0"/>
          <w:numId w:val="14"/>
        </w:numPr>
        <w:rPr>
          <w:rFonts w:ascii="SymbolMT" w:hAnsi="SymbolMT"/>
          <w:sz w:val="22"/>
          <w:szCs w:val="22"/>
        </w:rPr>
      </w:pPr>
      <w:r w:rsidRPr="00A2577B">
        <w:rPr>
          <w:rFonts w:ascii="Calibri" w:hAnsi="Calibri" w:cs="Calibri"/>
          <w:sz w:val="22"/>
          <w:szCs w:val="22"/>
        </w:rPr>
        <w:t xml:space="preserve">Cinema (Odeon and Cineworld) </w:t>
      </w:r>
    </w:p>
    <w:p w14:paraId="1599AC7B" w14:textId="06251843" w:rsidR="00A2577B" w:rsidRPr="00A2577B" w:rsidRDefault="00EB6F9F" w:rsidP="001F2415">
      <w:pPr>
        <w:pStyle w:val="NormalWeb"/>
        <w:numPr>
          <w:ilvl w:val="0"/>
          <w:numId w:val="14"/>
        </w:numPr>
        <w:rPr>
          <w:rFonts w:ascii="SymbolMT" w:hAnsi="SymbolMT"/>
          <w:sz w:val="22"/>
          <w:szCs w:val="22"/>
        </w:rPr>
      </w:pPr>
      <w:r w:rsidRPr="00A2577B">
        <w:rPr>
          <w:rFonts w:ascii="Calibri" w:hAnsi="Calibri" w:cs="Calibri"/>
          <w:sz w:val="22"/>
          <w:szCs w:val="22"/>
        </w:rPr>
        <w:t>Trips to 02</w:t>
      </w:r>
    </w:p>
    <w:p w14:paraId="5D596E35" w14:textId="77777777" w:rsidR="00EB6F9F" w:rsidRPr="00A2577B" w:rsidRDefault="00EB6F9F" w:rsidP="001F2415">
      <w:pPr>
        <w:pStyle w:val="NormalWeb"/>
        <w:numPr>
          <w:ilvl w:val="0"/>
          <w:numId w:val="14"/>
        </w:numPr>
        <w:rPr>
          <w:rFonts w:ascii="SymbolMT" w:hAnsi="SymbolMT"/>
          <w:sz w:val="22"/>
          <w:szCs w:val="22"/>
        </w:rPr>
      </w:pPr>
      <w:r w:rsidRPr="00A2577B">
        <w:rPr>
          <w:rFonts w:ascii="Calibri" w:hAnsi="Calibri" w:cs="Calibri"/>
          <w:sz w:val="22"/>
          <w:szCs w:val="22"/>
        </w:rPr>
        <w:t>Concerts</w:t>
      </w:r>
    </w:p>
    <w:p w14:paraId="4BA5D622" w14:textId="5C9BF80D" w:rsidR="00A2577B" w:rsidRPr="00EB6F9F" w:rsidRDefault="00EB6F9F" w:rsidP="001F2415">
      <w:pPr>
        <w:pStyle w:val="NormalWeb"/>
        <w:ind w:left="360"/>
        <w:jc w:val="both"/>
        <w:rPr>
          <w:sz w:val="22"/>
          <w:szCs w:val="22"/>
        </w:rPr>
      </w:pPr>
      <w:r w:rsidRPr="00EB6F9F">
        <w:rPr>
          <w:rFonts w:ascii="Calibri" w:hAnsi="Calibri" w:cs="Calibri"/>
          <w:b/>
          <w:bCs/>
          <w:sz w:val="22"/>
          <w:szCs w:val="22"/>
        </w:rPr>
        <w:t xml:space="preserve">Trips Out and Attractions: </w:t>
      </w:r>
    </w:p>
    <w:p w14:paraId="4A51C1DB" w14:textId="28F64649" w:rsidR="00A2577B" w:rsidRPr="00EB6F9F" w:rsidRDefault="00EB6F9F" w:rsidP="001F2415">
      <w:pPr>
        <w:pStyle w:val="NormalWeb"/>
        <w:numPr>
          <w:ilvl w:val="0"/>
          <w:numId w:val="28"/>
        </w:numPr>
        <w:jc w:val="both"/>
        <w:rPr>
          <w:rFonts w:ascii="SymbolMT" w:hAnsi="SymbolMT"/>
          <w:sz w:val="22"/>
          <w:szCs w:val="22"/>
        </w:rPr>
      </w:pPr>
      <w:r w:rsidRPr="00EB6F9F">
        <w:rPr>
          <w:rFonts w:ascii="Calibri" w:hAnsi="Calibri" w:cs="Calibri"/>
          <w:sz w:val="22"/>
          <w:szCs w:val="22"/>
        </w:rPr>
        <w:t xml:space="preserve">Chessington World of Adventures </w:t>
      </w:r>
    </w:p>
    <w:p w14:paraId="20E2DD0D" w14:textId="4ADA99C5" w:rsidR="00A2577B" w:rsidRPr="00A2577B" w:rsidRDefault="00EB6F9F" w:rsidP="001F2415">
      <w:pPr>
        <w:pStyle w:val="NormalWeb"/>
        <w:numPr>
          <w:ilvl w:val="0"/>
          <w:numId w:val="28"/>
        </w:numPr>
        <w:jc w:val="both"/>
        <w:rPr>
          <w:rFonts w:ascii="SymbolMT" w:hAnsi="SymbolMT"/>
          <w:sz w:val="22"/>
          <w:szCs w:val="22"/>
        </w:rPr>
      </w:pPr>
      <w:r w:rsidRPr="00A2577B">
        <w:rPr>
          <w:rFonts w:ascii="Calibri" w:hAnsi="Calibri" w:cs="Calibri"/>
          <w:sz w:val="22"/>
          <w:szCs w:val="22"/>
        </w:rPr>
        <w:t xml:space="preserve">Thorpe Park </w:t>
      </w:r>
    </w:p>
    <w:p w14:paraId="7BD70284" w14:textId="21D1D8D6" w:rsidR="00A2577B" w:rsidRPr="00A2577B" w:rsidRDefault="00EB6F9F" w:rsidP="001F2415">
      <w:pPr>
        <w:pStyle w:val="NormalWeb"/>
        <w:numPr>
          <w:ilvl w:val="0"/>
          <w:numId w:val="28"/>
        </w:numPr>
        <w:jc w:val="both"/>
        <w:rPr>
          <w:rFonts w:ascii="SymbolMT" w:hAnsi="SymbolMT"/>
          <w:sz w:val="22"/>
          <w:szCs w:val="22"/>
        </w:rPr>
      </w:pPr>
      <w:r w:rsidRPr="00A2577B">
        <w:rPr>
          <w:rFonts w:ascii="Calibri" w:hAnsi="Calibri" w:cs="Calibri"/>
          <w:sz w:val="22"/>
          <w:szCs w:val="22"/>
        </w:rPr>
        <w:t>London Eye</w:t>
      </w:r>
    </w:p>
    <w:p w14:paraId="72A0E453" w14:textId="77777777" w:rsidR="00EB6F9F" w:rsidRPr="00A2577B" w:rsidRDefault="00EB6F9F" w:rsidP="001F2415">
      <w:pPr>
        <w:pStyle w:val="NormalWeb"/>
        <w:numPr>
          <w:ilvl w:val="0"/>
          <w:numId w:val="28"/>
        </w:numPr>
        <w:jc w:val="both"/>
        <w:rPr>
          <w:rFonts w:ascii="SymbolMT" w:hAnsi="SymbolMT"/>
          <w:sz w:val="22"/>
          <w:szCs w:val="22"/>
        </w:rPr>
      </w:pPr>
      <w:r w:rsidRPr="00A2577B">
        <w:rPr>
          <w:rFonts w:ascii="Calibri" w:hAnsi="Calibri" w:cs="Calibri"/>
          <w:sz w:val="22"/>
          <w:szCs w:val="22"/>
        </w:rPr>
        <w:t>London Zoo</w:t>
      </w:r>
    </w:p>
    <w:p w14:paraId="216449C0" w14:textId="77777777" w:rsidR="00EB6F9F" w:rsidRPr="00EB6F9F" w:rsidRDefault="00EB6F9F" w:rsidP="001804D9">
      <w:pPr>
        <w:pStyle w:val="NormalWeb"/>
        <w:numPr>
          <w:ilvl w:val="1"/>
          <w:numId w:val="14"/>
        </w:numPr>
        <w:jc w:val="both"/>
        <w:rPr>
          <w:rFonts w:ascii="SymbolMT" w:hAnsi="SymbolMT"/>
          <w:sz w:val="22"/>
          <w:szCs w:val="22"/>
        </w:rPr>
      </w:pPr>
      <w:r w:rsidRPr="00EB6F9F">
        <w:rPr>
          <w:rFonts w:ascii="Calibri" w:hAnsi="Calibri" w:cs="Calibri"/>
          <w:sz w:val="22"/>
          <w:szCs w:val="22"/>
        </w:rPr>
        <w:lastRenderedPageBreak/>
        <w:t>Sea Life</w:t>
      </w:r>
    </w:p>
    <w:p w14:paraId="1F6E1F7F" w14:textId="77777777" w:rsidR="00EB6F9F" w:rsidRPr="00EB6F9F" w:rsidRDefault="00EB6F9F" w:rsidP="001804D9">
      <w:pPr>
        <w:pStyle w:val="NormalWeb"/>
        <w:numPr>
          <w:ilvl w:val="1"/>
          <w:numId w:val="14"/>
        </w:numPr>
        <w:jc w:val="both"/>
        <w:rPr>
          <w:rFonts w:ascii="SymbolMT" w:hAnsi="SymbolMT"/>
          <w:sz w:val="22"/>
          <w:szCs w:val="22"/>
        </w:rPr>
      </w:pPr>
      <w:r w:rsidRPr="00EB6F9F">
        <w:rPr>
          <w:rFonts w:ascii="Calibri" w:hAnsi="Calibri" w:cs="Calibri"/>
          <w:sz w:val="22"/>
          <w:szCs w:val="22"/>
        </w:rPr>
        <w:t>Harry Potter Studio Tour</w:t>
      </w:r>
    </w:p>
    <w:p w14:paraId="5EBB0F52" w14:textId="77777777" w:rsidR="00EB6F9F" w:rsidRPr="00EB6F9F" w:rsidRDefault="00EB6F9F" w:rsidP="001804D9">
      <w:pPr>
        <w:pStyle w:val="NormalWeb"/>
        <w:numPr>
          <w:ilvl w:val="1"/>
          <w:numId w:val="14"/>
        </w:numPr>
        <w:jc w:val="both"/>
        <w:rPr>
          <w:rFonts w:ascii="SymbolMT" w:hAnsi="SymbolMT"/>
          <w:sz w:val="22"/>
          <w:szCs w:val="22"/>
        </w:rPr>
      </w:pPr>
      <w:r w:rsidRPr="00EB6F9F">
        <w:rPr>
          <w:rFonts w:ascii="Calibri" w:hAnsi="Calibri" w:cs="Calibri"/>
          <w:sz w:val="22"/>
          <w:szCs w:val="22"/>
        </w:rPr>
        <w:t xml:space="preserve">Legoland </w:t>
      </w:r>
    </w:p>
    <w:p w14:paraId="4947A1DE" w14:textId="77777777" w:rsidR="00EB6F9F" w:rsidRPr="00EB6F9F" w:rsidRDefault="00EB6F9F" w:rsidP="001804D9">
      <w:pPr>
        <w:pStyle w:val="NormalWeb"/>
        <w:numPr>
          <w:ilvl w:val="1"/>
          <w:numId w:val="14"/>
        </w:numPr>
        <w:jc w:val="both"/>
        <w:rPr>
          <w:rFonts w:ascii="SymbolMT" w:hAnsi="SymbolMT"/>
          <w:sz w:val="22"/>
          <w:szCs w:val="22"/>
        </w:rPr>
      </w:pPr>
      <w:r w:rsidRPr="00EB6F9F">
        <w:rPr>
          <w:rFonts w:ascii="Calibri" w:hAnsi="Calibri" w:cs="Calibri"/>
          <w:sz w:val="22"/>
          <w:szCs w:val="22"/>
        </w:rPr>
        <w:t>London Dungeons</w:t>
      </w:r>
    </w:p>
    <w:p w14:paraId="5C199CC3" w14:textId="0A785845" w:rsidR="00EB6F9F" w:rsidRPr="00EB6F9F" w:rsidRDefault="00EB6F9F" w:rsidP="00EB6F9F">
      <w:pPr>
        <w:pStyle w:val="NormalWeb"/>
        <w:ind w:left="720"/>
        <w:jc w:val="both"/>
        <w:rPr>
          <w:sz w:val="22"/>
          <w:szCs w:val="22"/>
        </w:rPr>
      </w:pPr>
      <w:r w:rsidRPr="00EB6F9F">
        <w:rPr>
          <w:rFonts w:ascii="Calibri" w:hAnsi="Calibri" w:cs="Calibri"/>
          <w:sz w:val="22"/>
          <w:szCs w:val="22"/>
        </w:rPr>
        <w:t xml:space="preserve">Green Tree Children’s Home </w:t>
      </w:r>
      <w:r w:rsidRPr="00EB6F9F">
        <w:rPr>
          <w:rFonts w:ascii="Calibri" w:hAnsi="Calibri" w:cs="Calibri"/>
          <w:b/>
          <w:bCs/>
          <w:sz w:val="22"/>
          <w:szCs w:val="22"/>
        </w:rPr>
        <w:t xml:space="preserve">annual holiday </w:t>
      </w:r>
      <w:r w:rsidRPr="00EB6F9F">
        <w:rPr>
          <w:rFonts w:ascii="Calibri" w:hAnsi="Calibri" w:cs="Calibri"/>
          <w:sz w:val="22"/>
          <w:szCs w:val="22"/>
        </w:rPr>
        <w:t xml:space="preserve">for the children and young people is a big highlight of the year and an important part of the </w:t>
      </w:r>
      <w:r w:rsidR="00C83D93" w:rsidRPr="00C83D93">
        <w:rPr>
          <w:rFonts w:ascii="Calibri" w:hAnsi="Calibri" w:cs="Calibri"/>
          <w:b/>
          <w:bCs/>
          <w:sz w:val="22"/>
          <w:szCs w:val="22"/>
        </w:rPr>
        <w:t>child-centred</w:t>
      </w:r>
      <w:r w:rsidRPr="00EB6F9F">
        <w:rPr>
          <w:rFonts w:ascii="Calibri" w:hAnsi="Calibri" w:cs="Calibri"/>
          <w:b/>
          <w:bCs/>
          <w:sz w:val="22"/>
          <w:szCs w:val="22"/>
        </w:rPr>
        <w:t xml:space="preserve"> approach </w:t>
      </w:r>
      <w:r w:rsidRPr="00EB6F9F">
        <w:rPr>
          <w:rFonts w:ascii="Calibri" w:hAnsi="Calibri" w:cs="Calibri"/>
          <w:sz w:val="22"/>
          <w:szCs w:val="22"/>
        </w:rPr>
        <w:t>of the home. Children and young people are encouraged to participate in choosing their holiday destination</w:t>
      </w:r>
      <w:r w:rsidR="00C83D93">
        <w:rPr>
          <w:rFonts w:ascii="Calibri" w:hAnsi="Calibri" w:cs="Calibri"/>
          <w:sz w:val="22"/>
          <w:szCs w:val="22"/>
        </w:rPr>
        <w:t>,</w:t>
      </w:r>
      <w:r w:rsidRPr="00EB6F9F">
        <w:rPr>
          <w:rFonts w:ascii="Calibri" w:hAnsi="Calibri" w:cs="Calibri"/>
          <w:sz w:val="22"/>
          <w:szCs w:val="22"/>
        </w:rPr>
        <w:t xml:space="preserve"> and a wide variety of locations can be visited</w:t>
      </w:r>
      <w:r w:rsidR="00C83D93">
        <w:rPr>
          <w:rFonts w:ascii="Calibri" w:hAnsi="Calibri" w:cs="Calibri"/>
          <w:sz w:val="22"/>
          <w:szCs w:val="22"/>
        </w:rPr>
        <w:t>,</w:t>
      </w:r>
      <w:r w:rsidRPr="00EB6F9F">
        <w:rPr>
          <w:rFonts w:ascii="Calibri" w:hAnsi="Calibri" w:cs="Calibri"/>
          <w:sz w:val="22"/>
          <w:szCs w:val="22"/>
        </w:rPr>
        <w:t xml:space="preserve"> including holidays ab</w:t>
      </w:r>
      <w:r w:rsidR="00A851A3">
        <w:rPr>
          <w:rFonts w:ascii="Calibri" w:hAnsi="Calibri" w:cs="Calibri"/>
          <w:sz w:val="22"/>
          <w:szCs w:val="22"/>
        </w:rPr>
        <w:t>road</w:t>
      </w:r>
      <w:r w:rsidRPr="00EB6F9F">
        <w:rPr>
          <w:rFonts w:ascii="Calibri" w:hAnsi="Calibri" w:cs="Calibri"/>
          <w:sz w:val="22"/>
          <w:szCs w:val="22"/>
        </w:rPr>
        <w:t xml:space="preserve">. </w:t>
      </w:r>
    </w:p>
    <w:p w14:paraId="5D9FB9E2" w14:textId="77777777" w:rsidR="00EB6F9F" w:rsidRDefault="00EB6F9F" w:rsidP="00EB6F9F">
      <w:pPr>
        <w:pStyle w:val="NormalWeb"/>
        <w:ind w:left="720"/>
        <w:rPr>
          <w:rFonts w:ascii="SymbolMT" w:hAnsi="SymbolMT"/>
        </w:rPr>
      </w:pPr>
    </w:p>
    <w:p w14:paraId="53AAF329" w14:textId="77777777" w:rsidR="00EB6F9F" w:rsidRDefault="00EB6F9F" w:rsidP="00C83D93">
      <w:pPr>
        <w:ind w:left="-5" w:right="34"/>
        <w:jc w:val="cente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302F6">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 </w:t>
      </w:r>
      <w: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Health and Wellbeing Standard</w:t>
      </w:r>
    </w:p>
    <w:p w14:paraId="603F407D" w14:textId="77777777" w:rsidR="00C83D93" w:rsidRDefault="00C83D93" w:rsidP="00C83D93">
      <w:pPr>
        <w:pStyle w:val="NormalWeb"/>
        <w:ind w:left="720"/>
        <w:jc w:val="center"/>
        <w:rPr>
          <w:rFonts w:asciiTheme="minorHAnsi" w:hAnsiTheme="minorHAnsi" w:cstheme="minorHAnsi"/>
          <w:b/>
          <w:bCs/>
        </w:rPr>
      </w:pPr>
      <w:r w:rsidRPr="00C83D93">
        <w:rPr>
          <w:rFonts w:asciiTheme="minorHAnsi" w:hAnsiTheme="minorHAnsi" w:cstheme="minorHAnsi"/>
          <w:b/>
          <w:bCs/>
        </w:rPr>
        <w:t>Children’s and Young People’s health needs must be adequately met by available services, and the children and young people should also be encouraged to lead a healthy lifestyle.</w:t>
      </w:r>
    </w:p>
    <w:tbl>
      <w:tblPr>
        <w:tblStyle w:val="TableGrid"/>
        <w:tblW w:w="0" w:type="auto"/>
        <w:tblInd w:w="-147" w:type="dxa"/>
        <w:tblLook w:val="04A0" w:firstRow="1" w:lastRow="0" w:firstColumn="1" w:lastColumn="0" w:noHBand="0" w:noVBand="1"/>
      </w:tblPr>
      <w:tblGrid>
        <w:gridCol w:w="15535"/>
      </w:tblGrid>
      <w:tr w:rsidR="00C83D93" w14:paraId="0E92DD3A" w14:textId="77777777" w:rsidTr="00C83D93">
        <w:tc>
          <w:tcPr>
            <w:tcW w:w="15535" w:type="dxa"/>
            <w:shd w:val="clear" w:color="auto" w:fill="00B050"/>
          </w:tcPr>
          <w:p w14:paraId="7599D805" w14:textId="77777777" w:rsidR="00C83D93" w:rsidRDefault="00C83D93" w:rsidP="00C83D93">
            <w:pPr>
              <w:pStyle w:val="NormalWeb"/>
              <w:numPr>
                <w:ilvl w:val="0"/>
                <w:numId w:val="1"/>
              </w:numPr>
              <w:jc w:val="center"/>
              <w:rPr>
                <w:rFonts w:asciiTheme="minorHAnsi" w:hAnsiTheme="minorHAnsi" w:cstheme="minorHAnsi"/>
                <w:b/>
                <w:bCs/>
              </w:rPr>
            </w:pPr>
            <w:r>
              <w:rPr>
                <w:rFonts w:asciiTheme="minorHAnsi" w:hAnsiTheme="minorHAnsi" w:cstheme="minorHAnsi"/>
                <w:b/>
                <w:bCs/>
              </w:rPr>
              <w:t>Details of any Healthcare or Therapy provided, including:</w:t>
            </w:r>
          </w:p>
          <w:p w14:paraId="2A012523" w14:textId="77777777" w:rsidR="00C83D93" w:rsidRDefault="00C83D93" w:rsidP="001804D9">
            <w:pPr>
              <w:pStyle w:val="NormalWeb"/>
              <w:numPr>
                <w:ilvl w:val="1"/>
                <w:numId w:val="11"/>
              </w:numPr>
              <w:jc w:val="center"/>
              <w:rPr>
                <w:rFonts w:asciiTheme="minorHAnsi" w:hAnsiTheme="minorHAnsi" w:cstheme="minorHAnsi"/>
                <w:b/>
                <w:bCs/>
              </w:rPr>
            </w:pPr>
            <w:r>
              <w:rPr>
                <w:rFonts w:asciiTheme="minorHAnsi" w:hAnsiTheme="minorHAnsi" w:cstheme="minorHAnsi"/>
                <w:b/>
                <w:bCs/>
              </w:rPr>
              <w:t>Details of qualifications and professional supervision of adults providing healthcare and therapy</w:t>
            </w:r>
          </w:p>
          <w:p w14:paraId="08FA8A28" w14:textId="77777777" w:rsidR="00C83D93" w:rsidRDefault="00C83D93" w:rsidP="001804D9">
            <w:pPr>
              <w:pStyle w:val="NormalWeb"/>
              <w:numPr>
                <w:ilvl w:val="1"/>
                <w:numId w:val="11"/>
              </w:numPr>
              <w:jc w:val="center"/>
              <w:rPr>
                <w:rFonts w:asciiTheme="minorHAnsi" w:hAnsiTheme="minorHAnsi" w:cstheme="minorHAnsi"/>
                <w:b/>
                <w:bCs/>
              </w:rPr>
            </w:pPr>
            <w:r>
              <w:rPr>
                <w:rFonts w:asciiTheme="minorHAnsi" w:hAnsiTheme="minorHAnsi" w:cstheme="minorHAnsi"/>
                <w:b/>
                <w:bCs/>
              </w:rPr>
              <w:lastRenderedPageBreak/>
              <w:t>Details about the effectiveness of healthcare or therapy provision and how it is evidenced and accessed.</w:t>
            </w:r>
          </w:p>
        </w:tc>
      </w:tr>
    </w:tbl>
    <w:p w14:paraId="333DB27E" w14:textId="77777777" w:rsidR="00C83D93" w:rsidRPr="00C83D93" w:rsidRDefault="00C83D93" w:rsidP="00C83D93">
      <w:pPr>
        <w:pStyle w:val="NormalWeb"/>
        <w:jc w:val="both"/>
        <w:rPr>
          <w:sz w:val="22"/>
          <w:szCs w:val="22"/>
        </w:rPr>
      </w:pPr>
      <w:r w:rsidRPr="00C83D93">
        <w:rPr>
          <w:rFonts w:ascii="Calibri" w:hAnsi="Calibri" w:cs="Calibri"/>
          <w:sz w:val="22"/>
          <w:szCs w:val="22"/>
        </w:rPr>
        <w:lastRenderedPageBreak/>
        <w:t xml:space="preserve">When children and young people living at Green Tree Children’s Home require specialised healthcare and therapeutic intervention it is to be approved by the Placing Authority and written in the Care Plan of the individual. Any specialised healthcare and or therapeutic intervention is to be carried out by a qualified practitioner holding a recognised qualification which has been independently verified by Green Tree Children’s Home. </w:t>
      </w:r>
    </w:p>
    <w:p w14:paraId="60F55CFE" w14:textId="77777777" w:rsidR="00C83D93" w:rsidRPr="00C83D93" w:rsidRDefault="00C83D93" w:rsidP="00C83D93">
      <w:pPr>
        <w:pStyle w:val="NormalWeb"/>
        <w:jc w:val="both"/>
        <w:rPr>
          <w:sz w:val="22"/>
          <w:szCs w:val="22"/>
        </w:rPr>
      </w:pPr>
      <w:r w:rsidRPr="00C83D93">
        <w:rPr>
          <w:rFonts w:ascii="Calibri" w:hAnsi="Calibri" w:cs="Calibri"/>
          <w:sz w:val="22"/>
          <w:szCs w:val="22"/>
        </w:rPr>
        <w:t xml:space="preserve">Green Tree Children’s Home has close links with several local therapy services which enables the children and young people at Green Tree Children’s Home to access a range of therapeutic interventions, including Children and Adolescence Mental Health Service (CAMHS). </w:t>
      </w:r>
    </w:p>
    <w:p w14:paraId="1379D85A" w14:textId="61A97A79" w:rsidR="00C83D93" w:rsidRPr="002E019D" w:rsidRDefault="00C83D93" w:rsidP="002E019D">
      <w:pPr>
        <w:pStyle w:val="NormalWeb"/>
        <w:jc w:val="both"/>
        <w:rPr>
          <w:rFonts w:asciiTheme="minorHAnsi" w:hAnsiTheme="minorHAnsi" w:cstheme="minorHAnsi"/>
          <w:color w:val="000000" w:themeColor="text1"/>
          <w:sz w:val="22"/>
          <w:szCs w:val="22"/>
        </w:rPr>
      </w:pPr>
      <w:r w:rsidRPr="002E019D">
        <w:rPr>
          <w:rFonts w:ascii="Calibri" w:hAnsi="Calibri" w:cs="Calibri"/>
          <w:color w:val="000000" w:themeColor="text1"/>
          <w:sz w:val="22"/>
          <w:szCs w:val="22"/>
        </w:rPr>
        <w:t xml:space="preserve">Green Tree Children’s Home work in partnership with therapy services to ensure excellent communication and that the identified needs of the child or young person are being met and details of intervention work are recorded and communicated to other appropriate professionals involved in the care of the child or young person. This acts to ensure accountability for services offered and received and the effectiveness of the intervention can be monitored and reviewed regularly. The effectiveness of healthcare and therapy provision will be reviewed in LAC meetings, and this information will help formulate care planning and develop strategies to best support </w:t>
      </w:r>
      <w:r w:rsidRPr="002E019D">
        <w:rPr>
          <w:rFonts w:asciiTheme="minorHAnsi" w:hAnsiTheme="minorHAnsi" w:cstheme="minorHAnsi"/>
          <w:color w:val="000000" w:themeColor="text1"/>
          <w:sz w:val="22"/>
          <w:szCs w:val="22"/>
        </w:rPr>
        <w:t xml:space="preserve">the child or young person. </w:t>
      </w:r>
    </w:p>
    <w:p w14:paraId="446DAF84" w14:textId="77777777" w:rsidR="00C83D93" w:rsidRPr="002E019D" w:rsidRDefault="00C83D93" w:rsidP="002E019D">
      <w:pPr>
        <w:pStyle w:val="NormalWeb"/>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t xml:space="preserve">Embedded in our practice is </w:t>
      </w:r>
      <w:r w:rsidRPr="008D4AF8">
        <w:rPr>
          <w:rFonts w:asciiTheme="minorHAnsi" w:hAnsiTheme="minorHAnsi" w:cstheme="minorHAnsi"/>
          <w:color w:val="000000" w:themeColor="text1"/>
          <w:sz w:val="22"/>
          <w:szCs w:val="22"/>
        </w:rPr>
        <w:t xml:space="preserve">a </w:t>
      </w:r>
      <w:r w:rsidRPr="001F2415">
        <w:rPr>
          <w:rFonts w:asciiTheme="minorHAnsi" w:hAnsiTheme="minorHAnsi" w:cstheme="minorHAnsi"/>
          <w:b/>
          <w:bCs/>
          <w:color w:val="000000" w:themeColor="text1"/>
          <w:sz w:val="22"/>
          <w:szCs w:val="22"/>
        </w:rPr>
        <w:t>trauma-informed approach (PACE),</w:t>
      </w:r>
      <w:r w:rsidRPr="002E019D">
        <w:rPr>
          <w:rFonts w:asciiTheme="minorHAnsi" w:hAnsiTheme="minorHAnsi" w:cstheme="minorHAnsi"/>
          <w:color w:val="000000" w:themeColor="text1"/>
          <w:sz w:val="22"/>
          <w:szCs w:val="22"/>
        </w:rPr>
        <w:t xml:space="preserve"> an approach that builds, promotes, and maintains trusting relationships between the children and young people and the adults caring for them. For this to be most effective, adults working at Green Tree Children’s Home undertake regular training </w:t>
      </w:r>
      <w:r w:rsidRPr="008D4AF8">
        <w:rPr>
          <w:rFonts w:asciiTheme="minorHAnsi" w:hAnsiTheme="minorHAnsi" w:cstheme="minorHAnsi"/>
          <w:color w:val="000000" w:themeColor="text1"/>
          <w:sz w:val="22"/>
          <w:szCs w:val="22"/>
        </w:rPr>
        <w:t>and clinical supervision</w:t>
      </w:r>
      <w:r w:rsidRPr="002E019D">
        <w:rPr>
          <w:rFonts w:asciiTheme="minorHAnsi" w:hAnsiTheme="minorHAnsi" w:cstheme="minorHAnsi"/>
          <w:color w:val="000000" w:themeColor="text1"/>
          <w:sz w:val="22"/>
          <w:szCs w:val="22"/>
        </w:rPr>
        <w:t xml:space="preserve"> delivered by an appropriately experienced professional to ensure the children and young people are supported to the highest standard as they work through previous difficult and sometimes traumatic live experiences. This training will be revisited and refreshed regularly to maintain high standards in accordance with best practices. Furthermore, this training enriches the quality of staff supervision, which ensures professionalism and consistency throughout the organisation. </w:t>
      </w:r>
    </w:p>
    <w:p w14:paraId="3EF324FC" w14:textId="77777777" w:rsidR="002E019D" w:rsidRPr="002E019D" w:rsidRDefault="002E019D" w:rsidP="002E019D">
      <w:pPr>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lastRenderedPageBreak/>
        <w:t xml:space="preserve">Every child and young person at </w:t>
      </w:r>
      <w:r w:rsidRPr="001F2415">
        <w:rPr>
          <w:rFonts w:asciiTheme="minorHAnsi" w:hAnsiTheme="minorHAnsi" w:cstheme="minorHAnsi"/>
          <w:color w:val="000000" w:themeColor="text1"/>
          <w:sz w:val="22"/>
          <w:szCs w:val="22"/>
        </w:rPr>
        <w:t xml:space="preserve">Green Tree Children’s Home will have an Individual </w:t>
      </w:r>
      <w:r w:rsidRPr="001F2415">
        <w:rPr>
          <w:rFonts w:asciiTheme="minorHAnsi" w:hAnsiTheme="minorHAnsi" w:cstheme="minorHAnsi"/>
          <w:b/>
          <w:bCs/>
          <w:color w:val="000000" w:themeColor="text1"/>
          <w:sz w:val="22"/>
          <w:szCs w:val="22"/>
        </w:rPr>
        <w:t>Health Plan</w:t>
      </w:r>
      <w:r w:rsidR="00561D3A" w:rsidRPr="001F2415">
        <w:rPr>
          <w:rFonts w:asciiTheme="minorHAnsi" w:hAnsiTheme="minorHAnsi" w:cstheme="minorHAnsi"/>
          <w:b/>
          <w:bCs/>
          <w:color w:val="000000" w:themeColor="text1"/>
          <w:sz w:val="22"/>
          <w:szCs w:val="22"/>
        </w:rPr>
        <w:t>,</w:t>
      </w:r>
      <w:r w:rsidRPr="001F2415">
        <w:rPr>
          <w:rFonts w:asciiTheme="minorHAnsi" w:hAnsiTheme="minorHAnsi" w:cstheme="minorHAnsi"/>
          <w:color w:val="000000" w:themeColor="text1"/>
          <w:sz w:val="22"/>
          <w:szCs w:val="22"/>
        </w:rPr>
        <w:t xml:space="preserve"> which will be incorporated into </w:t>
      </w:r>
      <w:r w:rsidRPr="001F2415">
        <w:rPr>
          <w:rFonts w:asciiTheme="minorHAnsi" w:hAnsiTheme="minorHAnsi" w:cstheme="minorHAnsi"/>
          <w:b/>
          <w:bCs/>
          <w:color w:val="000000" w:themeColor="text1"/>
          <w:sz w:val="22"/>
          <w:szCs w:val="22"/>
        </w:rPr>
        <w:t xml:space="preserve">How Green Tree </w:t>
      </w:r>
      <w:r w:rsidR="00561D3A" w:rsidRPr="001F2415">
        <w:rPr>
          <w:rFonts w:asciiTheme="minorHAnsi" w:hAnsiTheme="minorHAnsi" w:cstheme="minorHAnsi"/>
          <w:b/>
          <w:bCs/>
          <w:color w:val="000000" w:themeColor="text1"/>
          <w:sz w:val="22"/>
          <w:szCs w:val="22"/>
        </w:rPr>
        <w:t>Will</w:t>
      </w:r>
      <w:r w:rsidRPr="001F2415">
        <w:rPr>
          <w:rFonts w:asciiTheme="minorHAnsi" w:hAnsiTheme="minorHAnsi" w:cstheme="minorHAnsi"/>
          <w:b/>
          <w:bCs/>
          <w:color w:val="000000" w:themeColor="text1"/>
          <w:sz w:val="22"/>
          <w:szCs w:val="22"/>
        </w:rPr>
        <w:t xml:space="preserve"> Care for Me</w:t>
      </w:r>
      <w:r w:rsidRPr="008D4AF8">
        <w:rPr>
          <w:rFonts w:asciiTheme="minorHAnsi" w:hAnsiTheme="minorHAnsi" w:cstheme="minorHAnsi"/>
          <w:color w:val="000000" w:themeColor="text1"/>
          <w:sz w:val="22"/>
          <w:szCs w:val="22"/>
        </w:rPr>
        <w:t>.</w:t>
      </w:r>
      <w:r w:rsidRPr="002E019D">
        <w:rPr>
          <w:rFonts w:asciiTheme="minorHAnsi" w:hAnsiTheme="minorHAnsi" w:cstheme="minorHAnsi"/>
          <w:color w:val="000000" w:themeColor="text1"/>
          <w:sz w:val="22"/>
          <w:szCs w:val="22"/>
        </w:rPr>
        <w:t xml:space="preserve">  This details the day-to-day arrangements for ensuring children and young people’s health and emotional wellbeing.  </w:t>
      </w:r>
      <w:r w:rsidRPr="002E019D">
        <w:rPr>
          <w:rFonts w:asciiTheme="minorHAnsi" w:hAnsiTheme="minorHAnsi" w:cstheme="minorHAnsi"/>
          <w:b/>
          <w:bCs/>
          <w:color w:val="000000" w:themeColor="text1"/>
          <w:sz w:val="22"/>
          <w:szCs w:val="22"/>
        </w:rPr>
        <w:t>Health plans/How Green Tree will Care Me</w:t>
      </w:r>
      <w:r w:rsidRPr="002E019D">
        <w:rPr>
          <w:rFonts w:asciiTheme="minorHAnsi" w:hAnsiTheme="minorHAnsi" w:cstheme="minorHAnsi"/>
          <w:color w:val="000000" w:themeColor="text1"/>
          <w:sz w:val="22"/>
          <w:szCs w:val="22"/>
        </w:rPr>
        <w:t xml:space="preserve"> and </w:t>
      </w:r>
      <w:r w:rsidRPr="002E019D">
        <w:rPr>
          <w:rFonts w:asciiTheme="minorHAnsi" w:hAnsiTheme="minorHAnsi" w:cstheme="minorHAnsi"/>
          <w:b/>
          <w:bCs/>
          <w:color w:val="000000" w:themeColor="text1"/>
          <w:sz w:val="22"/>
          <w:szCs w:val="22"/>
        </w:rPr>
        <w:t>accident/illness records</w:t>
      </w:r>
      <w:r w:rsidRPr="002E019D">
        <w:rPr>
          <w:rFonts w:asciiTheme="minorHAnsi" w:hAnsiTheme="minorHAnsi" w:cstheme="minorHAnsi"/>
          <w:color w:val="000000" w:themeColor="text1"/>
          <w:sz w:val="22"/>
          <w:szCs w:val="22"/>
        </w:rPr>
        <w:t xml:space="preserve"> contain the following information:</w:t>
      </w:r>
    </w:p>
    <w:p w14:paraId="10DE9CB5" w14:textId="77777777" w:rsidR="002E019D" w:rsidRPr="002E019D"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t xml:space="preserve">The name of the general medical practitioner with whom the child is a registered patient, the address of the premises at which the child’s primary medical services are usually provided and the name and address of the child’s registered dental practitioner and opticians </w:t>
      </w:r>
    </w:p>
    <w:p w14:paraId="472E9855" w14:textId="77777777" w:rsidR="002E019D" w:rsidRPr="002E019D"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t>Details of any accident or serious illness involving the child while accommodated in the home</w:t>
      </w:r>
    </w:p>
    <w:p w14:paraId="6196C0C8" w14:textId="77777777" w:rsidR="002E019D" w:rsidRPr="002E019D"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t>Details of any immunisation, allergy, or medical examination of the child and of any medical or dental need or treatment of the child</w:t>
      </w:r>
    </w:p>
    <w:p w14:paraId="6F6E9291" w14:textId="77777777" w:rsidR="002E019D" w:rsidRPr="002E019D"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t>Details of any health examination or developmental test conducted with respect to the child at, or in connection with, the child’s school</w:t>
      </w:r>
    </w:p>
    <w:p w14:paraId="7FF9C3AD" w14:textId="77777777" w:rsidR="002E019D" w:rsidRPr="002E019D"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t>Medical History</w:t>
      </w:r>
    </w:p>
    <w:p w14:paraId="22C406BE" w14:textId="4388D0A5" w:rsidR="00227CCA" w:rsidRPr="002E019D"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2E019D">
        <w:rPr>
          <w:rFonts w:asciiTheme="minorHAnsi" w:hAnsiTheme="minorHAnsi" w:cstheme="minorHAnsi"/>
          <w:color w:val="000000" w:themeColor="text1"/>
          <w:sz w:val="22"/>
          <w:szCs w:val="22"/>
        </w:rPr>
        <w:t>LAC Health Assessment</w:t>
      </w:r>
    </w:p>
    <w:p w14:paraId="02D52284" w14:textId="1BA444E5" w:rsidR="002E019D" w:rsidRPr="001F2415" w:rsidRDefault="002E019D" w:rsidP="00227CCA">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1F2415">
        <w:rPr>
          <w:rFonts w:asciiTheme="minorHAnsi" w:hAnsiTheme="minorHAnsi" w:cstheme="minorHAnsi"/>
          <w:color w:val="000000" w:themeColor="text1"/>
          <w:sz w:val="22"/>
          <w:szCs w:val="22"/>
        </w:rPr>
        <w:t xml:space="preserve">Details of any medicines kept for the child in the home, including details of— (a) any medicines which the child is permitted to self-administer; (b) the administration of any medicine to the child; (c) the disposal of any </w:t>
      </w:r>
      <w:r w:rsidR="00227CCA" w:rsidRPr="001F2415">
        <w:rPr>
          <w:rFonts w:asciiTheme="minorHAnsi" w:hAnsiTheme="minorHAnsi" w:cstheme="minorHAnsi"/>
          <w:color w:val="000000" w:themeColor="text1"/>
          <w:sz w:val="22"/>
          <w:szCs w:val="22"/>
        </w:rPr>
        <w:t>medicine.</w:t>
      </w:r>
    </w:p>
    <w:p w14:paraId="4599D594" w14:textId="77777777" w:rsidR="002E019D" w:rsidRPr="00561D3A"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Any special dietary or health needs of the child.</w:t>
      </w:r>
    </w:p>
    <w:p w14:paraId="39A36E61" w14:textId="77777777" w:rsidR="002E019D" w:rsidRPr="00561D3A"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Allergies or known adverse reactions</w:t>
      </w:r>
    </w:p>
    <w:p w14:paraId="4DCE4106" w14:textId="77777777" w:rsidR="002E019D" w:rsidRPr="00561D3A"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Dental, hearing and optical needs</w:t>
      </w:r>
    </w:p>
    <w:p w14:paraId="7CA16F73" w14:textId="77777777" w:rsidR="002E019D" w:rsidRPr="00561D3A"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 xml:space="preserve">Specific treatments, therapies or remedial programmes needed in relation to physical, emotional and mental Health </w:t>
      </w:r>
    </w:p>
    <w:p w14:paraId="583D7AAC" w14:textId="77777777" w:rsidR="002E019D" w:rsidRPr="00561D3A" w:rsidRDefault="002E019D" w:rsidP="001804D9">
      <w:pPr>
        <w:pStyle w:val="ListParagraph"/>
        <w:numPr>
          <w:ilvl w:val="0"/>
          <w:numId w:val="15"/>
        </w:numPr>
        <w:spacing w:after="200" w:line="276" w:lineRule="auto"/>
        <w:ind w:right="0"/>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Health monitoring required by adults</w:t>
      </w:r>
    </w:p>
    <w:p w14:paraId="499807E7" w14:textId="77777777" w:rsidR="002E019D" w:rsidRPr="00561D3A" w:rsidRDefault="00561D3A" w:rsidP="00561D3A">
      <w:pPr>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lastRenderedPageBreak/>
        <w:t xml:space="preserve">Prescribed, non-prescribed medication and all treatments will be administrated in line with the written policy and guidelines for adults. In circumstances where a child or young people are diagnosed with medical conditions i.e., ADHD (controlled medication) protocols will be added to their </w:t>
      </w:r>
      <w:r w:rsidRPr="00561D3A">
        <w:rPr>
          <w:rFonts w:asciiTheme="minorHAnsi" w:hAnsiTheme="minorHAnsi" w:cstheme="minorHAnsi"/>
          <w:b/>
          <w:bCs/>
          <w:color w:val="000000" w:themeColor="text1"/>
          <w:sz w:val="22"/>
          <w:szCs w:val="22"/>
        </w:rPr>
        <w:t>Health Plan/How Green Tree will Care For me</w:t>
      </w:r>
      <w:r w:rsidRPr="00561D3A">
        <w:rPr>
          <w:rFonts w:asciiTheme="minorHAnsi" w:hAnsiTheme="minorHAnsi" w:cstheme="minorHAnsi"/>
          <w:color w:val="000000" w:themeColor="text1"/>
          <w:sz w:val="22"/>
          <w:szCs w:val="22"/>
        </w:rPr>
        <w:t>. There is a medication cabinet situated in the staff office, which is kept locked.</w:t>
      </w:r>
    </w:p>
    <w:p w14:paraId="68740694" w14:textId="77777777" w:rsidR="002E019D" w:rsidRPr="00561D3A" w:rsidRDefault="00561D3A" w:rsidP="00561D3A">
      <w:pPr>
        <w:pStyle w:val="NormalWeb"/>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We promote and try to maintain a healthy diet. Aiming to encourage children and young people to eat the healthy 5 per day portion of fruit and veg. We encourage children and young people to participate in physical exercise by using local facilities of gyms, swimming baths, parks, and leisure centres. All children and young people will be registered with the local GP, opticians, and dentist on admission.  Children and young people will receive the annual Looked After Child Medical Health Check.</w:t>
      </w:r>
    </w:p>
    <w:p w14:paraId="494285B3" w14:textId="1F99548A" w:rsidR="00227CCA" w:rsidRPr="00561D3A" w:rsidRDefault="00561D3A" w:rsidP="00227CCA">
      <w:pPr>
        <w:pStyle w:val="NormalWeb"/>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 xml:space="preserve">Flexible approaches to rule setting in the home. This does not mean that rules for safety are flexible; it means that should children and young people wish to have a later evening meal or lunch or have a lay-in at weekends, the routine can be less rigid and more </w:t>
      </w:r>
      <w:r w:rsidRPr="00561D3A">
        <w:rPr>
          <w:rFonts w:asciiTheme="minorHAnsi" w:hAnsiTheme="minorHAnsi" w:cstheme="minorHAnsi"/>
          <w:b/>
          <w:bCs/>
          <w:color w:val="000000" w:themeColor="text1"/>
          <w:sz w:val="22"/>
          <w:szCs w:val="22"/>
        </w:rPr>
        <w:t>‘family-like.’</w:t>
      </w:r>
      <w:r w:rsidRPr="00561D3A">
        <w:rPr>
          <w:rFonts w:asciiTheme="minorHAnsi" w:hAnsiTheme="minorHAnsi" w:cstheme="minorHAnsi"/>
          <w:color w:val="000000" w:themeColor="text1"/>
          <w:sz w:val="22"/>
          <w:szCs w:val="22"/>
        </w:rPr>
        <w:t xml:space="preserve"> Also, rules and boundaries on any issues will be age appropriate and respond to individual needs and can look like:</w:t>
      </w:r>
    </w:p>
    <w:p w14:paraId="4F7184E6" w14:textId="77777777" w:rsidR="00561D3A" w:rsidRPr="00561D3A" w:rsidRDefault="00561D3A" w:rsidP="00227CCA">
      <w:pPr>
        <w:pStyle w:val="NormalWeb"/>
        <w:numPr>
          <w:ilvl w:val="0"/>
          <w:numId w:val="16"/>
        </w:numPr>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Adjusting expectations to account for developmental stage and trauma history.</w:t>
      </w:r>
    </w:p>
    <w:p w14:paraId="51044ED5" w14:textId="77777777" w:rsidR="00561D3A" w:rsidRPr="00561D3A" w:rsidRDefault="00561D3A" w:rsidP="001804D9">
      <w:pPr>
        <w:pStyle w:val="NormalWeb"/>
        <w:numPr>
          <w:ilvl w:val="0"/>
          <w:numId w:val="16"/>
        </w:numPr>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Enhancing community interactions can help build a better perception of themselves, their relationships, and interactions within the community.</w:t>
      </w:r>
    </w:p>
    <w:p w14:paraId="2D513512" w14:textId="77777777" w:rsidR="00561D3A" w:rsidRPr="00561D3A" w:rsidRDefault="00561D3A" w:rsidP="001804D9">
      <w:pPr>
        <w:pStyle w:val="NormalWeb"/>
        <w:numPr>
          <w:ilvl w:val="0"/>
          <w:numId w:val="16"/>
        </w:numPr>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This contributes to improvements in the children’s social and emotional well-being.</w:t>
      </w:r>
    </w:p>
    <w:p w14:paraId="1F6DB867" w14:textId="77777777" w:rsidR="00561D3A" w:rsidRPr="00561D3A" w:rsidRDefault="00561D3A" w:rsidP="001804D9">
      <w:pPr>
        <w:pStyle w:val="NormalWeb"/>
        <w:numPr>
          <w:ilvl w:val="0"/>
          <w:numId w:val="16"/>
        </w:numPr>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Positive relationships within the community can form meaningful relationships and build on positive attachments so children feel secure and learn to trust.</w:t>
      </w:r>
    </w:p>
    <w:p w14:paraId="4F47F81F" w14:textId="77777777" w:rsidR="00561D3A" w:rsidRDefault="00561D3A" w:rsidP="001804D9">
      <w:pPr>
        <w:pStyle w:val="NormalWeb"/>
        <w:numPr>
          <w:ilvl w:val="0"/>
          <w:numId w:val="16"/>
        </w:numPr>
        <w:jc w:val="both"/>
        <w:rPr>
          <w:rFonts w:asciiTheme="minorHAnsi" w:hAnsiTheme="minorHAnsi" w:cstheme="minorHAnsi"/>
          <w:color w:val="000000" w:themeColor="text1"/>
          <w:sz w:val="22"/>
          <w:szCs w:val="22"/>
        </w:rPr>
      </w:pPr>
      <w:r w:rsidRPr="00561D3A">
        <w:rPr>
          <w:rFonts w:asciiTheme="minorHAnsi" w:hAnsiTheme="minorHAnsi" w:cstheme="minorHAnsi"/>
          <w:color w:val="000000" w:themeColor="text1"/>
          <w:sz w:val="22"/>
          <w:szCs w:val="22"/>
        </w:rPr>
        <w:t>Empathy– all community members should develop an atonement for the children and young people in their care, demonstrating self-awareness. The ability of the adults in the community to relate to the child</w:t>
      </w:r>
      <w:r>
        <w:rPr>
          <w:rFonts w:asciiTheme="minorHAnsi" w:hAnsiTheme="minorHAnsi" w:cstheme="minorHAnsi"/>
          <w:color w:val="000000" w:themeColor="text1"/>
          <w:sz w:val="22"/>
          <w:szCs w:val="22"/>
        </w:rPr>
        <w:t xml:space="preserve">ren and </w:t>
      </w:r>
      <w:r w:rsidRPr="00561D3A">
        <w:rPr>
          <w:rFonts w:asciiTheme="minorHAnsi" w:hAnsiTheme="minorHAnsi" w:cstheme="minorHAnsi"/>
          <w:color w:val="000000" w:themeColor="text1"/>
          <w:sz w:val="22"/>
          <w:szCs w:val="22"/>
        </w:rPr>
        <w:t>young person is key.</w:t>
      </w:r>
    </w:p>
    <w:p w14:paraId="170699A7" w14:textId="77777777" w:rsidR="00561D3A" w:rsidRDefault="00561D3A" w:rsidP="00561D3A">
      <w:pPr>
        <w:pStyle w:val="ListParagraph"/>
        <w:ind w:right="34" w:firstLine="0"/>
        <w:jc w:val="cente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61D3A">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 </w:t>
      </w:r>
      <w: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Positive Relationships Standard</w:t>
      </w:r>
    </w:p>
    <w:p w14:paraId="73414DB8" w14:textId="77777777" w:rsidR="00561D3A" w:rsidRDefault="00561D3A" w:rsidP="00561D3A">
      <w:pPr>
        <w:pStyle w:val="NormalWeb"/>
        <w:ind w:left="720"/>
        <w:jc w:val="center"/>
        <w:rPr>
          <w:rFonts w:asciiTheme="minorHAnsi" w:hAnsiTheme="minorHAnsi" w:cstheme="minorHAnsi"/>
          <w:b/>
          <w:bCs/>
          <w:color w:val="000000" w:themeColor="text1"/>
        </w:rPr>
      </w:pPr>
      <w:r w:rsidRPr="00561D3A">
        <w:rPr>
          <w:rFonts w:asciiTheme="minorHAnsi" w:hAnsiTheme="minorHAnsi" w:cstheme="minorHAnsi"/>
          <w:b/>
          <w:bCs/>
          <w:color w:val="000000" w:themeColor="text1"/>
        </w:rPr>
        <w:lastRenderedPageBreak/>
        <w:t>Children and young people should be able to develop relationships based on mutual respect and trust, an understanding regarding acceptable behaviour, and positive responses to other children and adults.</w:t>
      </w:r>
    </w:p>
    <w:tbl>
      <w:tblPr>
        <w:tblStyle w:val="TableGrid"/>
        <w:tblW w:w="0" w:type="auto"/>
        <w:tblInd w:w="-5" w:type="dxa"/>
        <w:tblLook w:val="04A0" w:firstRow="1" w:lastRow="0" w:firstColumn="1" w:lastColumn="0" w:noHBand="0" w:noVBand="1"/>
      </w:tblPr>
      <w:tblGrid>
        <w:gridCol w:w="15393"/>
      </w:tblGrid>
      <w:tr w:rsidR="00561D3A" w14:paraId="21EB2614" w14:textId="77777777" w:rsidTr="004D6116">
        <w:tc>
          <w:tcPr>
            <w:tcW w:w="15393" w:type="dxa"/>
            <w:shd w:val="clear" w:color="auto" w:fill="00B050"/>
          </w:tcPr>
          <w:p w14:paraId="2B4F7292" w14:textId="77777777" w:rsidR="00561D3A" w:rsidRPr="00561D3A" w:rsidRDefault="00561D3A" w:rsidP="00561D3A">
            <w:pPr>
              <w:pStyle w:val="NormalWeb"/>
              <w:numPr>
                <w:ilvl w:val="0"/>
                <w:numId w:val="1"/>
              </w:numPr>
              <w:jc w:val="center"/>
              <w:rPr>
                <w:rFonts w:asciiTheme="minorHAnsi" w:hAnsiTheme="minorHAnsi" w:cstheme="minorHAnsi"/>
                <w:b/>
                <w:bCs/>
                <w:color w:val="000000" w:themeColor="text1"/>
                <w:sz w:val="22"/>
                <w:szCs w:val="22"/>
              </w:rPr>
            </w:pPr>
            <w:r w:rsidRPr="00561D3A">
              <w:rPr>
                <w:rFonts w:asciiTheme="minorHAnsi" w:hAnsiTheme="minorHAnsi" w:cstheme="minorHAnsi"/>
                <w:b/>
                <w:bCs/>
                <w:color w:val="000000" w:themeColor="text1"/>
                <w:sz w:val="22"/>
                <w:szCs w:val="22"/>
              </w:rPr>
              <w:t>Arrangements for promoting visits between children and young people and their family and friends.</w:t>
            </w:r>
          </w:p>
        </w:tc>
      </w:tr>
    </w:tbl>
    <w:p w14:paraId="55209B57" w14:textId="77777777" w:rsidR="004D6116" w:rsidRDefault="004D6116" w:rsidP="004D6116">
      <w:pPr>
        <w:pStyle w:val="NormalWeb"/>
        <w:jc w:val="both"/>
        <w:rPr>
          <w:sz w:val="22"/>
          <w:szCs w:val="22"/>
        </w:rPr>
      </w:pPr>
      <w:r w:rsidRPr="004D6116">
        <w:rPr>
          <w:rFonts w:ascii="Calibri" w:hAnsi="Calibri" w:cs="Calibri"/>
          <w:sz w:val="22"/>
          <w:szCs w:val="22"/>
        </w:rPr>
        <w:t xml:space="preserve">Recognising family complexities surrounding a child or young person being looked after by the Local Authority, the team at Green Tree Children’s Home endeavour to always work in a </w:t>
      </w:r>
      <w:r w:rsidRPr="004D6116">
        <w:rPr>
          <w:rFonts w:ascii="Calibri" w:hAnsi="Calibri" w:cs="Calibri"/>
          <w:b/>
          <w:bCs/>
          <w:sz w:val="22"/>
          <w:szCs w:val="22"/>
        </w:rPr>
        <w:t xml:space="preserve">non-judgemental and sensitive </w:t>
      </w:r>
      <w:r w:rsidRPr="004D6116">
        <w:rPr>
          <w:rFonts w:ascii="Calibri" w:hAnsi="Calibri" w:cs="Calibri"/>
          <w:sz w:val="22"/>
          <w:szCs w:val="22"/>
        </w:rPr>
        <w:t xml:space="preserve">manner to support families. Where it is appropriate to do so, the Team will closely involve families of the children and young people in Care Planning to promote joined up thinking and consider the wishes and feelings of all while placing the child or young person at the centre. </w:t>
      </w:r>
    </w:p>
    <w:p w14:paraId="7BD1674A" w14:textId="77777777" w:rsidR="004D6116" w:rsidRPr="004D6116" w:rsidRDefault="004D6116" w:rsidP="004D6116">
      <w:pPr>
        <w:pStyle w:val="NormalWeb"/>
        <w:jc w:val="both"/>
        <w:rPr>
          <w:rFonts w:ascii="Calibri" w:hAnsi="Calibri" w:cs="Calibri"/>
          <w:sz w:val="22"/>
          <w:szCs w:val="22"/>
        </w:rPr>
      </w:pPr>
      <w:r w:rsidRPr="004D6116">
        <w:rPr>
          <w:rFonts w:ascii="Calibri" w:hAnsi="Calibri" w:cs="Calibri"/>
          <w:sz w:val="22"/>
          <w:szCs w:val="22"/>
        </w:rPr>
        <w:t xml:space="preserve">Green Tree Children’s Home places high importance on encouraging and supporting children and young people to </w:t>
      </w:r>
      <w:r w:rsidRPr="004D6116">
        <w:rPr>
          <w:rFonts w:ascii="Calibri" w:hAnsi="Calibri" w:cs="Calibri"/>
          <w:b/>
          <w:bCs/>
          <w:sz w:val="22"/>
          <w:szCs w:val="22"/>
        </w:rPr>
        <w:t xml:space="preserve">maintain family relationships </w:t>
      </w:r>
      <w:r w:rsidRPr="004D6116">
        <w:rPr>
          <w:rFonts w:ascii="Calibri" w:hAnsi="Calibri" w:cs="Calibri"/>
          <w:sz w:val="22"/>
          <w:szCs w:val="22"/>
        </w:rPr>
        <w:t>when</w:t>
      </w:r>
      <w:r w:rsidR="00AC0676">
        <w:rPr>
          <w:rFonts w:ascii="Calibri" w:hAnsi="Calibri" w:cs="Calibri"/>
          <w:sz w:val="22"/>
          <w:szCs w:val="22"/>
        </w:rPr>
        <w:t xml:space="preserve"> </w:t>
      </w:r>
      <w:r w:rsidRPr="004D6116">
        <w:rPr>
          <w:rFonts w:ascii="Calibri" w:hAnsi="Calibri" w:cs="Calibri"/>
          <w:sz w:val="22"/>
          <w:szCs w:val="22"/>
        </w:rPr>
        <w:t xml:space="preserve">appropriate and recognises that an understanding of family relationships and personal history is important to the emotional development and attachment needs of a child or young person. If a child or young person wishes to take part in ‘Life Story’ work, then it will often be delivered by their Key Worker through one-to-one sessions with support </w:t>
      </w:r>
      <w:r w:rsidR="00427606">
        <w:rPr>
          <w:rFonts w:ascii="Calibri" w:hAnsi="Calibri" w:cs="Calibri"/>
          <w:sz w:val="22"/>
          <w:szCs w:val="22"/>
        </w:rPr>
        <w:t xml:space="preserve">and guidance </w:t>
      </w:r>
      <w:r w:rsidRPr="004D6116">
        <w:rPr>
          <w:rFonts w:ascii="Calibri" w:hAnsi="Calibri" w:cs="Calibri"/>
          <w:sz w:val="22"/>
          <w:szCs w:val="22"/>
        </w:rPr>
        <w:t xml:space="preserve">from the child or young person’s social worker. </w:t>
      </w:r>
    </w:p>
    <w:p w14:paraId="2B7483CF" w14:textId="77777777" w:rsidR="004D6116" w:rsidRDefault="004D6116" w:rsidP="004D6116">
      <w:pPr>
        <w:pStyle w:val="NormalWeb"/>
        <w:jc w:val="both"/>
        <w:rPr>
          <w:rFonts w:ascii="Calibri" w:hAnsi="Calibri" w:cs="Calibri"/>
          <w:sz w:val="22"/>
          <w:szCs w:val="22"/>
        </w:rPr>
      </w:pPr>
      <w:r w:rsidRPr="004D6116">
        <w:rPr>
          <w:rFonts w:ascii="Calibri" w:hAnsi="Calibri" w:cs="Calibri"/>
          <w:sz w:val="22"/>
          <w:szCs w:val="22"/>
        </w:rPr>
        <w:t>Visit</w:t>
      </w:r>
      <w:r w:rsidR="00427606">
        <w:rPr>
          <w:rFonts w:ascii="Calibri" w:hAnsi="Calibri" w:cs="Calibri"/>
          <w:sz w:val="22"/>
          <w:szCs w:val="22"/>
        </w:rPr>
        <w:t xml:space="preserve">, contact </w:t>
      </w:r>
      <w:r w:rsidRPr="004D6116">
        <w:rPr>
          <w:rFonts w:ascii="Calibri" w:hAnsi="Calibri" w:cs="Calibri"/>
          <w:sz w:val="22"/>
          <w:szCs w:val="22"/>
        </w:rPr>
        <w:t xml:space="preserve">and communication arrangements between a child or young person and a family member and or a previous carer are planned for and agreed upon by the Placing Authority. These arrangements are kept on file to ensure visits and communication take place in a planned and consistent manner in accordance with the wishes and feelings of the child or young person. When a visit takes place, arrangements are put in place to provide a safe, private, and quiet space for everyone involved, and visitors are offered refreshments and, where appropriate, invited to share in a meal. Children and young people can be and will be supported by their adult carer throughout visits if the is deemed to be in their best interests and has been agreed in their Care Plan. </w:t>
      </w:r>
    </w:p>
    <w:p w14:paraId="2FF174B1" w14:textId="77777777" w:rsidR="004D6116" w:rsidRPr="00427606" w:rsidRDefault="004D6116" w:rsidP="00427606">
      <w:pPr>
        <w:pStyle w:val="NormalWeb"/>
        <w:jc w:val="both"/>
        <w:rPr>
          <w:sz w:val="22"/>
          <w:szCs w:val="22"/>
        </w:rPr>
      </w:pPr>
      <w:r w:rsidRPr="00427606">
        <w:rPr>
          <w:rFonts w:ascii="Calibri" w:hAnsi="Calibri" w:cs="Calibri"/>
          <w:sz w:val="22"/>
          <w:szCs w:val="22"/>
        </w:rPr>
        <w:lastRenderedPageBreak/>
        <w:t xml:space="preserve">All visits are recorded and kept on file, and it is the responsibility of the adult supporting the child or young person to monitor and review visits to ensure it was a positive experience for all and the best interests of the child or young person were met. Any variation to visit arrangements will be made in full consultation with the Local Authority. </w:t>
      </w:r>
    </w:p>
    <w:p w14:paraId="5D1671A2" w14:textId="77777777" w:rsidR="004D6116" w:rsidRPr="00427606" w:rsidRDefault="00427606" w:rsidP="00427606">
      <w:pPr>
        <w:pStyle w:val="NormalWeb"/>
        <w:jc w:val="both"/>
        <w:rPr>
          <w:rFonts w:asciiTheme="minorHAnsi" w:hAnsiTheme="minorHAnsi" w:cstheme="minorHAnsi"/>
          <w:sz w:val="22"/>
          <w:szCs w:val="22"/>
        </w:rPr>
      </w:pPr>
      <w:r w:rsidRPr="00427606">
        <w:rPr>
          <w:rFonts w:ascii="Calibri" w:hAnsi="Calibri" w:cs="Calibri"/>
          <w:sz w:val="22"/>
          <w:szCs w:val="22"/>
        </w:rPr>
        <w:t>Green Tree</w:t>
      </w:r>
      <w:r w:rsidR="004D6116" w:rsidRPr="00427606">
        <w:rPr>
          <w:rFonts w:ascii="Calibri" w:hAnsi="Calibri" w:cs="Calibri"/>
          <w:sz w:val="22"/>
          <w:szCs w:val="22"/>
        </w:rPr>
        <w:t xml:space="preserve"> Children’s Home encourage families of the children and young people to share their views about the care they receive and visit times. Feedback and suggestions </w:t>
      </w:r>
      <w:r w:rsidR="004D6116" w:rsidRPr="00427606">
        <w:rPr>
          <w:rFonts w:asciiTheme="minorHAnsi" w:hAnsiTheme="minorHAnsi" w:cstheme="minorHAnsi"/>
          <w:sz w:val="22"/>
          <w:szCs w:val="22"/>
        </w:rPr>
        <w:t xml:space="preserve">are welcomed through visits, meetings, telephone conversations and a regular consultation questionnaire as they inform and improve practice. </w:t>
      </w:r>
    </w:p>
    <w:p w14:paraId="41122AB2" w14:textId="77777777" w:rsidR="004D6116" w:rsidRPr="00427606" w:rsidRDefault="00427606" w:rsidP="00427606">
      <w:pPr>
        <w:pStyle w:val="NormalWeb"/>
        <w:jc w:val="both"/>
        <w:rPr>
          <w:rFonts w:asciiTheme="minorHAnsi" w:hAnsiTheme="minorHAnsi" w:cstheme="minorHAnsi"/>
          <w:sz w:val="22"/>
          <w:szCs w:val="22"/>
        </w:rPr>
      </w:pPr>
      <w:r w:rsidRPr="00427606">
        <w:rPr>
          <w:rFonts w:asciiTheme="minorHAnsi" w:hAnsiTheme="minorHAnsi" w:cstheme="minorHAnsi"/>
          <w:sz w:val="22"/>
          <w:szCs w:val="22"/>
        </w:rPr>
        <w:t>Where appropriate, we welcome friends from school, college or the local community and encourage children and young people to spend time with their friends outside the home once agreed. Visits are encouraged whenever possible and these are managed in a planned and structured way, with the children and young people’s wishes and views in mind at all times. Our team will require advance notice to ensure that prior to any planned visit, preparation is made to welcome the family or friends.</w:t>
      </w:r>
    </w:p>
    <w:p w14:paraId="4030E006" w14:textId="77777777" w:rsidR="00427606" w:rsidRPr="00427606" w:rsidRDefault="00427606" w:rsidP="00427606">
      <w:pPr>
        <w:pStyle w:val="NormalWeb"/>
        <w:jc w:val="both"/>
        <w:rPr>
          <w:rFonts w:asciiTheme="minorHAnsi" w:hAnsiTheme="minorHAnsi" w:cstheme="minorHAnsi"/>
          <w:sz w:val="22"/>
          <w:szCs w:val="22"/>
        </w:rPr>
      </w:pPr>
      <w:r w:rsidRPr="00427606">
        <w:rPr>
          <w:rFonts w:asciiTheme="minorHAnsi" w:hAnsiTheme="minorHAnsi" w:cstheme="minorHAnsi"/>
          <w:sz w:val="22"/>
          <w:szCs w:val="22"/>
        </w:rPr>
        <w:t xml:space="preserve">There is access to a telephone within Green Tree Children’s Home for children and young people with restricted telephone use; a telephone with a loudspeaker function is situated in the office to enable privacy from the other children and young people but which can be supervised by an adult. For children and young people with no telephone restrictions, they will have the use of a hands-free telephone which they can use in their bedroom, lounge, or office. In general, calls should be taken and received at convenient and appropriate times. </w:t>
      </w:r>
    </w:p>
    <w:p w14:paraId="2E0F0C50" w14:textId="77777777" w:rsidR="00427606" w:rsidRPr="009D4CA6" w:rsidRDefault="00427606" w:rsidP="009D4CA6">
      <w:pPr>
        <w:pStyle w:val="ListParagraph"/>
        <w:ind w:right="34" w:firstLine="0"/>
        <w:jc w:val="center"/>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D4CA6">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Protection of Children Standard</w:t>
      </w:r>
    </w:p>
    <w:p w14:paraId="12583381" w14:textId="77777777" w:rsidR="009D4CA6" w:rsidRDefault="009D4CA6" w:rsidP="009D4CA6">
      <w:pPr>
        <w:pStyle w:val="NormalWeb"/>
        <w:jc w:val="center"/>
        <w:rPr>
          <w:rFonts w:asciiTheme="minorHAnsi" w:hAnsiTheme="minorHAnsi" w:cstheme="minorHAnsi"/>
          <w:b/>
        </w:rPr>
      </w:pPr>
      <w:r w:rsidRPr="009D4CA6">
        <w:rPr>
          <w:rFonts w:asciiTheme="minorHAnsi" w:hAnsiTheme="minorHAnsi" w:cstheme="minorHAnsi"/>
          <w:b/>
        </w:rPr>
        <w:t>Children and young people must be actively protected from all harm and encouraged to learn to protect themselves. Each child’s personal risk factors should be thoroughly assessed.</w:t>
      </w:r>
    </w:p>
    <w:tbl>
      <w:tblPr>
        <w:tblStyle w:val="TableGrid"/>
        <w:tblW w:w="0" w:type="auto"/>
        <w:tblLook w:val="04A0" w:firstRow="1" w:lastRow="0" w:firstColumn="1" w:lastColumn="0" w:noHBand="0" w:noVBand="1"/>
      </w:tblPr>
      <w:tblGrid>
        <w:gridCol w:w="15388"/>
      </w:tblGrid>
      <w:tr w:rsidR="009D4CA6" w14:paraId="4A355E5F" w14:textId="77777777" w:rsidTr="009D4CA6">
        <w:tc>
          <w:tcPr>
            <w:tcW w:w="15388" w:type="dxa"/>
            <w:shd w:val="clear" w:color="auto" w:fill="00B050"/>
          </w:tcPr>
          <w:p w14:paraId="5CBC988E" w14:textId="77777777" w:rsidR="009D4CA6" w:rsidRPr="009D4CA6" w:rsidRDefault="009D4CA6" w:rsidP="009D4CA6">
            <w:pPr>
              <w:pStyle w:val="NormalWeb"/>
              <w:numPr>
                <w:ilvl w:val="0"/>
                <w:numId w:val="1"/>
              </w:numPr>
              <w:jc w:val="center"/>
              <w:rPr>
                <w:rFonts w:asciiTheme="minorHAnsi" w:hAnsiTheme="minorHAnsi" w:cstheme="minorHAnsi"/>
                <w:b/>
              </w:rPr>
            </w:pPr>
            <w:r w:rsidRPr="009D4CA6">
              <w:rPr>
                <w:rFonts w:asciiTheme="minorHAnsi" w:hAnsiTheme="minorHAnsi" w:cstheme="minorHAnsi"/>
                <w:b/>
              </w:rPr>
              <w:lastRenderedPageBreak/>
              <w:t>Description of Green Tree Children’s Home approach to surveillance and monitoring of children and young people living at the home.</w:t>
            </w:r>
          </w:p>
        </w:tc>
      </w:tr>
    </w:tbl>
    <w:p w14:paraId="7C7233BB" w14:textId="77777777" w:rsidR="009D4CA6" w:rsidRPr="009D4CA6" w:rsidRDefault="009D4CA6" w:rsidP="009D4CA6">
      <w:pPr>
        <w:pStyle w:val="NormalWeb"/>
        <w:jc w:val="both"/>
        <w:rPr>
          <w:sz w:val="22"/>
          <w:szCs w:val="22"/>
        </w:rPr>
      </w:pPr>
      <w:r w:rsidRPr="009D4CA6">
        <w:rPr>
          <w:rFonts w:ascii="Calibri" w:hAnsi="Calibri" w:cs="Calibri"/>
          <w:sz w:val="22"/>
          <w:szCs w:val="22"/>
        </w:rPr>
        <w:t xml:space="preserve">Green Tree Children’s Home respects the privacy and dignity of children and young people always. Therefore, where surveillance and monitoring are necessary, it is always carried out in a discreet and sensitive manner. Monitoring through surveillance may, in extreme circumstances, be required to ensure the safety and welfare of a child or young person and support specific health needs. In such circumstances, the multi-disciplinary team responsible for the care of the child or young person must agree that monitoring through surveillance is in the best interest of the individual before it is put in place and the child or young person must be made aware of this. Written permission for this type of monitoring through surveillance is obtained from Social Workers or parents and will be kept on file. </w:t>
      </w:r>
    </w:p>
    <w:p w14:paraId="7E7791E8" w14:textId="77777777" w:rsidR="009D4CA6" w:rsidRPr="009D4CA6" w:rsidRDefault="009D4CA6" w:rsidP="009D4CA6">
      <w:pPr>
        <w:pStyle w:val="NormalWeb"/>
        <w:jc w:val="both"/>
        <w:rPr>
          <w:rFonts w:ascii="Calibri" w:hAnsi="Calibri" w:cs="Calibri"/>
          <w:sz w:val="22"/>
          <w:szCs w:val="22"/>
        </w:rPr>
      </w:pPr>
      <w:r w:rsidRPr="009D4CA6">
        <w:rPr>
          <w:rFonts w:ascii="Calibri" w:hAnsi="Calibri" w:cs="Calibri"/>
          <w:sz w:val="22"/>
          <w:szCs w:val="22"/>
        </w:rPr>
        <w:t xml:space="preserve">To safeguard children and young people at Green Tree Children’s Home, the first-floor landing area, between each of the bedroom doors, has a sensor positioned on the ceiling and bedroom doors, and in addition, there are fitted sensors above all external doors. The sensors are turned on at night (in accordance with individual Risk Assessments once all children and young people are settled. If any person is moving around the house during the night, then a discrete alarm will notify supporting adults. Children and young people are aware of the sensors and the reasons why they are in place. </w:t>
      </w:r>
    </w:p>
    <w:p w14:paraId="4C2574A1" w14:textId="77777777" w:rsidR="009D4CA6" w:rsidRPr="009D4CA6" w:rsidRDefault="009D4CA6" w:rsidP="009D4CA6">
      <w:pPr>
        <w:spacing w:after="5"/>
        <w:ind w:left="-5"/>
        <w:rPr>
          <w:rFonts w:asciiTheme="minorHAnsi" w:hAnsiTheme="minorHAnsi" w:cstheme="minorHAnsi"/>
          <w:color w:val="000000" w:themeColor="text1"/>
          <w:sz w:val="22"/>
          <w:szCs w:val="22"/>
        </w:rPr>
      </w:pPr>
      <w:r w:rsidRPr="009D4CA6">
        <w:rPr>
          <w:rFonts w:asciiTheme="minorHAnsi" w:hAnsiTheme="minorHAnsi" w:cstheme="minorHAnsi"/>
          <w:color w:val="000000" w:themeColor="text1"/>
          <w:sz w:val="22"/>
          <w:szCs w:val="22"/>
        </w:rPr>
        <w:t xml:space="preserve">Green Tree Children’s Home uses CCTV for monitoring the perimeter of the house front, rear and side of the premises for the purpose of additional security. CCTV is not used within the home or in children’s bedrooms or bathrooms. Children will be supported by staff in the home 24 hours a day, seven days a week and 365 days a year. The home will be staffed according to the needs of the children and young people, and in some cases, this may be 1:1 or 2:1. Whatever the needs of the child or young person, the staffing arrangements for the young person will be agreed upon at the planning meeting for the child. This arrangement will also be in place at night. Staff Rota will provide a flexible arrangement to meet the needs for the provision of activities and to cover busy times. Additional staff will be provided during non-school times. </w:t>
      </w:r>
    </w:p>
    <w:p w14:paraId="53F82E5C" w14:textId="77777777" w:rsidR="009D4CA6" w:rsidRPr="009D4CA6" w:rsidRDefault="009D4CA6" w:rsidP="009D4CA6">
      <w:pPr>
        <w:spacing w:after="0" w:line="259" w:lineRule="auto"/>
        <w:ind w:left="0" w:firstLine="0"/>
        <w:rPr>
          <w:rFonts w:asciiTheme="minorHAnsi" w:hAnsiTheme="minorHAnsi" w:cstheme="minorHAnsi"/>
          <w:color w:val="000000" w:themeColor="text1"/>
          <w:sz w:val="22"/>
          <w:szCs w:val="22"/>
        </w:rPr>
      </w:pPr>
      <w:r w:rsidRPr="009D4CA6">
        <w:rPr>
          <w:rFonts w:asciiTheme="minorHAnsi" w:hAnsiTheme="minorHAnsi" w:cstheme="minorHAnsi"/>
          <w:color w:val="000000" w:themeColor="text1"/>
          <w:sz w:val="22"/>
          <w:szCs w:val="22"/>
        </w:rPr>
        <w:t xml:space="preserve"> </w:t>
      </w:r>
    </w:p>
    <w:p w14:paraId="73177282" w14:textId="77777777" w:rsidR="009D4CA6" w:rsidRDefault="009D4CA6" w:rsidP="009D4CA6">
      <w:pPr>
        <w:ind w:left="-5"/>
        <w:rPr>
          <w:rFonts w:asciiTheme="minorHAnsi" w:hAnsiTheme="minorHAnsi" w:cstheme="minorHAnsi"/>
          <w:color w:val="000000" w:themeColor="text1"/>
          <w:sz w:val="22"/>
          <w:szCs w:val="22"/>
        </w:rPr>
      </w:pPr>
      <w:r w:rsidRPr="009D4CA6">
        <w:rPr>
          <w:rFonts w:asciiTheme="minorHAnsi" w:hAnsiTheme="minorHAnsi" w:cstheme="minorHAnsi"/>
          <w:color w:val="000000" w:themeColor="text1"/>
          <w:sz w:val="22"/>
          <w:szCs w:val="22"/>
        </w:rPr>
        <w:t xml:space="preserve">There will also be an on call for support and guidance for the staff to access the management team using telephone access 24hr x 7 days a week. </w:t>
      </w:r>
    </w:p>
    <w:tbl>
      <w:tblPr>
        <w:tblStyle w:val="TableGrid"/>
        <w:tblW w:w="0" w:type="auto"/>
        <w:tblInd w:w="-5" w:type="dxa"/>
        <w:tblLook w:val="04A0" w:firstRow="1" w:lastRow="0" w:firstColumn="1" w:lastColumn="0" w:noHBand="0" w:noVBand="1"/>
      </w:tblPr>
      <w:tblGrid>
        <w:gridCol w:w="15388"/>
      </w:tblGrid>
      <w:tr w:rsidR="00090C64" w14:paraId="353010A4" w14:textId="77777777" w:rsidTr="00090C64">
        <w:tc>
          <w:tcPr>
            <w:tcW w:w="15388" w:type="dxa"/>
            <w:shd w:val="clear" w:color="auto" w:fill="00B050"/>
          </w:tcPr>
          <w:p w14:paraId="6590E56D" w14:textId="77777777" w:rsidR="00090C64" w:rsidRPr="00090C64" w:rsidRDefault="00090C64" w:rsidP="00090C64">
            <w:pPr>
              <w:pStyle w:val="ListParagraph"/>
              <w:numPr>
                <w:ilvl w:val="0"/>
                <w:numId w:val="1"/>
              </w:numPr>
              <w:jc w:val="center"/>
              <w:rPr>
                <w:rFonts w:asciiTheme="minorHAnsi" w:hAnsiTheme="minorHAnsi" w:cstheme="minorHAnsi"/>
                <w:b/>
                <w:bCs/>
                <w:color w:val="000000" w:themeColor="text1"/>
                <w:sz w:val="24"/>
              </w:rPr>
            </w:pPr>
            <w:r w:rsidRPr="00090C64">
              <w:rPr>
                <w:rFonts w:asciiTheme="minorHAnsi" w:hAnsiTheme="minorHAnsi" w:cstheme="minorHAnsi"/>
                <w:b/>
                <w:bCs/>
                <w:color w:val="000000" w:themeColor="text1"/>
                <w:sz w:val="24"/>
              </w:rPr>
              <w:lastRenderedPageBreak/>
              <w:t>Details of Green Tree Children’s Home approach to Behaviour Support, including details about:</w:t>
            </w:r>
          </w:p>
          <w:p w14:paraId="02BE7EB6" w14:textId="77777777" w:rsidR="00090C64" w:rsidRPr="00090C64" w:rsidRDefault="00090C64" w:rsidP="001804D9">
            <w:pPr>
              <w:pStyle w:val="ListParagraph"/>
              <w:numPr>
                <w:ilvl w:val="1"/>
                <w:numId w:val="13"/>
              </w:numPr>
              <w:jc w:val="center"/>
              <w:rPr>
                <w:rFonts w:asciiTheme="minorHAnsi" w:hAnsiTheme="minorHAnsi" w:cstheme="minorHAnsi"/>
                <w:b/>
                <w:bCs/>
                <w:color w:val="000000" w:themeColor="text1"/>
                <w:sz w:val="24"/>
              </w:rPr>
            </w:pPr>
            <w:r w:rsidRPr="00090C64">
              <w:rPr>
                <w:rFonts w:asciiTheme="minorHAnsi" w:hAnsiTheme="minorHAnsi" w:cstheme="minorHAnsi"/>
                <w:b/>
                <w:bCs/>
                <w:color w:val="000000" w:themeColor="text1"/>
                <w:sz w:val="24"/>
              </w:rPr>
              <w:t>Green Tree Children’s Home approach to restraint of children and young people.</w:t>
            </w:r>
          </w:p>
          <w:p w14:paraId="610FC61C" w14:textId="77777777" w:rsidR="00090C64" w:rsidRPr="00090C64" w:rsidRDefault="00090C64" w:rsidP="001804D9">
            <w:pPr>
              <w:pStyle w:val="ListParagraph"/>
              <w:numPr>
                <w:ilvl w:val="1"/>
                <w:numId w:val="13"/>
              </w:numPr>
              <w:jc w:val="center"/>
              <w:rPr>
                <w:rFonts w:asciiTheme="minorHAnsi" w:hAnsiTheme="minorHAnsi" w:cstheme="minorHAnsi"/>
                <w:color w:val="000000" w:themeColor="text1"/>
                <w:sz w:val="22"/>
                <w:szCs w:val="22"/>
              </w:rPr>
            </w:pPr>
            <w:r w:rsidRPr="00090C64">
              <w:rPr>
                <w:rFonts w:asciiTheme="minorHAnsi" w:hAnsiTheme="minorHAnsi" w:cstheme="minorHAnsi"/>
                <w:b/>
                <w:bCs/>
                <w:color w:val="000000" w:themeColor="text1"/>
                <w:sz w:val="24"/>
              </w:rPr>
              <w:t>How adults supporting children and young people at Green Tree Children’s Home are trained in the restraint and how their compe</w:t>
            </w:r>
            <w:r w:rsidR="002A735B">
              <w:rPr>
                <w:rFonts w:asciiTheme="minorHAnsi" w:hAnsiTheme="minorHAnsi" w:cstheme="minorHAnsi"/>
                <w:b/>
                <w:bCs/>
                <w:color w:val="000000" w:themeColor="text1"/>
                <w:sz w:val="24"/>
              </w:rPr>
              <w:t>tence</w:t>
            </w:r>
            <w:r w:rsidRPr="00090C64">
              <w:rPr>
                <w:rFonts w:asciiTheme="minorHAnsi" w:hAnsiTheme="minorHAnsi" w:cstheme="minorHAnsi"/>
                <w:b/>
                <w:bCs/>
                <w:color w:val="000000" w:themeColor="text1"/>
                <w:sz w:val="24"/>
              </w:rPr>
              <w:t xml:space="preserve"> is assessed.</w:t>
            </w:r>
          </w:p>
        </w:tc>
      </w:tr>
    </w:tbl>
    <w:p w14:paraId="0FFB46B6" w14:textId="77777777" w:rsidR="00090C64" w:rsidRDefault="00090C64" w:rsidP="00090C64">
      <w:pPr>
        <w:pStyle w:val="NormalWeb"/>
        <w:rPr>
          <w:rFonts w:ascii="Calibri" w:hAnsi="Calibri" w:cs="Calibri"/>
        </w:rPr>
      </w:pPr>
    </w:p>
    <w:p w14:paraId="35D47382" w14:textId="77777777" w:rsidR="00090C64" w:rsidRPr="00570E4D" w:rsidRDefault="00090C64" w:rsidP="00570E4D">
      <w:pPr>
        <w:pStyle w:val="NormalWeb"/>
        <w:jc w:val="both"/>
        <w:rPr>
          <w:rFonts w:ascii="Calibri" w:hAnsi="Calibri" w:cs="Calibri"/>
          <w:b/>
          <w:bCs/>
          <w:sz w:val="22"/>
          <w:szCs w:val="22"/>
        </w:rPr>
      </w:pPr>
      <w:r w:rsidRPr="00570E4D">
        <w:rPr>
          <w:rFonts w:ascii="Calibri" w:hAnsi="Calibri" w:cs="Calibri"/>
          <w:sz w:val="22"/>
          <w:szCs w:val="22"/>
        </w:rPr>
        <w:t xml:space="preserve">In an ordered and caring society, rules and boundaries are necessary. At Green Tree Children’s Home, rules and boundaries are therefore introduced to the children, young people and the adults caring for them to ensure the </w:t>
      </w:r>
      <w:r w:rsidRPr="00570E4D">
        <w:rPr>
          <w:rFonts w:ascii="Calibri" w:hAnsi="Calibri" w:cs="Calibri"/>
          <w:b/>
          <w:bCs/>
          <w:sz w:val="22"/>
          <w:szCs w:val="22"/>
        </w:rPr>
        <w:t>safety</w:t>
      </w:r>
      <w:r w:rsidRPr="00570E4D">
        <w:rPr>
          <w:rFonts w:ascii="Calibri" w:hAnsi="Calibri" w:cs="Calibri"/>
          <w:sz w:val="22"/>
          <w:szCs w:val="22"/>
        </w:rPr>
        <w:t xml:space="preserve"> and </w:t>
      </w:r>
      <w:r w:rsidR="00570E4D" w:rsidRPr="00570E4D">
        <w:rPr>
          <w:rFonts w:ascii="Calibri" w:hAnsi="Calibri" w:cs="Calibri"/>
          <w:b/>
          <w:bCs/>
          <w:sz w:val="22"/>
          <w:szCs w:val="22"/>
        </w:rPr>
        <w:t>well-being</w:t>
      </w:r>
      <w:r w:rsidRPr="00570E4D">
        <w:rPr>
          <w:rFonts w:ascii="Calibri" w:hAnsi="Calibri" w:cs="Calibri"/>
          <w:sz w:val="22"/>
          <w:szCs w:val="22"/>
        </w:rPr>
        <w:t xml:space="preserve"> of all. The rules and boundaries are founded on socially acceptable behaviours and expectations that act to ensure </w:t>
      </w:r>
      <w:r w:rsidRPr="00570E4D">
        <w:rPr>
          <w:rFonts w:ascii="Calibri" w:hAnsi="Calibri" w:cs="Calibri"/>
          <w:b/>
          <w:bCs/>
          <w:sz w:val="22"/>
          <w:szCs w:val="22"/>
        </w:rPr>
        <w:t>everyone is safe</w:t>
      </w:r>
      <w:r w:rsidRPr="00570E4D">
        <w:rPr>
          <w:rFonts w:ascii="Calibri" w:hAnsi="Calibri" w:cs="Calibri"/>
          <w:sz w:val="22"/>
          <w:szCs w:val="22"/>
        </w:rPr>
        <w:t xml:space="preserve">, </w:t>
      </w:r>
      <w:r w:rsidRPr="00570E4D">
        <w:rPr>
          <w:rFonts w:ascii="Calibri" w:hAnsi="Calibri" w:cs="Calibri"/>
          <w:b/>
          <w:bCs/>
          <w:sz w:val="22"/>
          <w:szCs w:val="22"/>
        </w:rPr>
        <w:t>everyone is valued</w:t>
      </w:r>
      <w:r w:rsidRPr="00570E4D">
        <w:rPr>
          <w:rFonts w:ascii="Calibri" w:hAnsi="Calibri" w:cs="Calibri"/>
          <w:sz w:val="22"/>
          <w:szCs w:val="22"/>
        </w:rPr>
        <w:t xml:space="preserve">, </w:t>
      </w:r>
      <w:r w:rsidRPr="00570E4D">
        <w:rPr>
          <w:rFonts w:ascii="Calibri" w:hAnsi="Calibri" w:cs="Calibri"/>
          <w:b/>
          <w:bCs/>
          <w:sz w:val="22"/>
          <w:szCs w:val="22"/>
        </w:rPr>
        <w:t>everyone is cared for</w:t>
      </w:r>
      <w:r w:rsidRPr="00570E4D">
        <w:rPr>
          <w:rFonts w:ascii="Calibri" w:hAnsi="Calibri" w:cs="Calibri"/>
          <w:sz w:val="22"/>
          <w:szCs w:val="22"/>
        </w:rPr>
        <w:t xml:space="preserve">, and </w:t>
      </w:r>
      <w:r w:rsidRPr="00570E4D">
        <w:rPr>
          <w:rFonts w:ascii="Calibri" w:hAnsi="Calibri" w:cs="Calibri"/>
          <w:b/>
          <w:bCs/>
          <w:sz w:val="22"/>
          <w:szCs w:val="22"/>
        </w:rPr>
        <w:t xml:space="preserve">everyone is treated with dignity and respect. </w:t>
      </w:r>
    </w:p>
    <w:p w14:paraId="32600F54" w14:textId="7F93E03A" w:rsidR="00570E4D" w:rsidRDefault="00570E4D" w:rsidP="00570E4D">
      <w:pPr>
        <w:pStyle w:val="NormalWeb"/>
        <w:jc w:val="both"/>
        <w:rPr>
          <w:rFonts w:ascii="Calibri" w:hAnsi="Calibri" w:cs="Calibri"/>
          <w:sz w:val="22"/>
          <w:szCs w:val="22"/>
        </w:rPr>
      </w:pPr>
      <w:r w:rsidRPr="00570E4D">
        <w:rPr>
          <w:rFonts w:ascii="Calibri" w:hAnsi="Calibri" w:cs="Calibri"/>
          <w:sz w:val="22"/>
          <w:szCs w:val="22"/>
        </w:rPr>
        <w:t xml:space="preserve">Green Tree Children’s Home Management and Support Team have an excellent understanding of how best to work with and support children and young people when they are displaying challenging behaviour. Through the creation of a supportive living and learning environment, the Team can proactively and positively </w:t>
      </w:r>
      <w:r w:rsidRPr="00570E4D">
        <w:rPr>
          <w:rFonts w:ascii="Calibri" w:hAnsi="Calibri" w:cs="Calibri"/>
          <w:b/>
          <w:bCs/>
          <w:sz w:val="22"/>
          <w:szCs w:val="22"/>
        </w:rPr>
        <w:t>teach</w:t>
      </w:r>
      <w:r w:rsidRPr="00570E4D">
        <w:rPr>
          <w:rFonts w:ascii="Calibri" w:hAnsi="Calibri" w:cs="Calibri"/>
          <w:sz w:val="22"/>
          <w:szCs w:val="22"/>
        </w:rPr>
        <w:t xml:space="preserve">, </w:t>
      </w:r>
      <w:r w:rsidRPr="00570E4D">
        <w:rPr>
          <w:rFonts w:ascii="Calibri" w:hAnsi="Calibri" w:cs="Calibri"/>
          <w:b/>
          <w:bCs/>
          <w:sz w:val="22"/>
          <w:szCs w:val="22"/>
        </w:rPr>
        <w:t>model</w:t>
      </w:r>
      <w:r w:rsidRPr="00570E4D">
        <w:rPr>
          <w:rFonts w:ascii="Calibri" w:hAnsi="Calibri" w:cs="Calibri"/>
          <w:sz w:val="22"/>
          <w:szCs w:val="22"/>
        </w:rPr>
        <w:t xml:space="preserve">, and </w:t>
      </w:r>
      <w:r w:rsidRPr="00570E4D">
        <w:rPr>
          <w:rFonts w:ascii="Calibri" w:hAnsi="Calibri" w:cs="Calibri"/>
          <w:b/>
          <w:bCs/>
          <w:sz w:val="22"/>
          <w:szCs w:val="22"/>
        </w:rPr>
        <w:t>empower</w:t>
      </w:r>
      <w:r w:rsidRPr="00570E4D">
        <w:rPr>
          <w:rFonts w:ascii="Calibri" w:hAnsi="Calibri" w:cs="Calibri"/>
          <w:sz w:val="22"/>
          <w:szCs w:val="22"/>
        </w:rPr>
        <w:t xml:space="preserve"> children and young people to learn how to deal with complex emotions and how to develop positive functional behaviours which are acceptable at home and in the community</w:t>
      </w:r>
      <w:r w:rsidRPr="008D4AF8">
        <w:rPr>
          <w:rFonts w:ascii="Calibri" w:hAnsi="Calibri" w:cs="Calibri"/>
          <w:sz w:val="22"/>
          <w:szCs w:val="22"/>
        </w:rPr>
        <w:t xml:space="preserve">. </w:t>
      </w:r>
      <w:r w:rsidRPr="001F2415">
        <w:rPr>
          <w:rFonts w:ascii="Calibri" w:hAnsi="Calibri" w:cs="Calibri"/>
          <w:sz w:val="22"/>
          <w:szCs w:val="22"/>
        </w:rPr>
        <w:t xml:space="preserve">The team's </w:t>
      </w:r>
      <w:r w:rsidR="008D4AF8" w:rsidRPr="001F2415">
        <w:rPr>
          <w:rFonts w:ascii="Calibri" w:hAnsi="Calibri" w:cs="Calibri"/>
          <w:sz w:val="22"/>
          <w:szCs w:val="22"/>
        </w:rPr>
        <w:t xml:space="preserve">Team Teach and </w:t>
      </w:r>
      <w:r w:rsidRPr="001F2415">
        <w:rPr>
          <w:rFonts w:ascii="Calibri" w:hAnsi="Calibri" w:cs="Calibri"/>
          <w:sz w:val="22"/>
          <w:szCs w:val="22"/>
        </w:rPr>
        <w:t>Trauma-informed and restorative approach is embedded in day-to-day practice and central to our Behaviour Management Policy and Procedure.</w:t>
      </w:r>
    </w:p>
    <w:p w14:paraId="2A38DFD6" w14:textId="3FA6FC8F" w:rsidR="00570E4D" w:rsidRPr="002A735B" w:rsidRDefault="00570E4D" w:rsidP="002A735B">
      <w:pPr>
        <w:pStyle w:val="NormalWeb"/>
        <w:jc w:val="both"/>
        <w:rPr>
          <w:rFonts w:ascii="Calibri" w:hAnsi="Calibri" w:cs="Calibri"/>
          <w:sz w:val="22"/>
          <w:szCs w:val="22"/>
        </w:rPr>
      </w:pPr>
      <w:r w:rsidRPr="00570E4D">
        <w:rPr>
          <w:rFonts w:ascii="Calibri" w:hAnsi="Calibri" w:cs="Calibri"/>
          <w:sz w:val="22"/>
          <w:szCs w:val="22"/>
        </w:rPr>
        <w:t xml:space="preserve"> </w:t>
      </w:r>
      <w:r w:rsidRPr="002A735B">
        <w:rPr>
          <w:rFonts w:ascii="Calibri" w:hAnsi="Calibri" w:cs="Calibri"/>
          <w:sz w:val="22"/>
          <w:szCs w:val="22"/>
        </w:rPr>
        <w:t xml:space="preserve">The Team at Green Tree Children’s Home understand that children and young people can, at times, be confused about their feelings and subsequently struggle to regulate their emotions safely. During such times, children and young people may be at risk of hurting themselves or others and causing serious damage to property. To support during </w:t>
      </w:r>
      <w:r w:rsidRPr="002A735B">
        <w:rPr>
          <w:rFonts w:ascii="Calibri" w:hAnsi="Calibri" w:cs="Calibri"/>
          <w:sz w:val="22"/>
          <w:szCs w:val="22"/>
        </w:rPr>
        <w:lastRenderedPageBreak/>
        <w:t xml:space="preserve">such events, adults must do their utmost to use non-physical intervention and may, for example, use a therapeutic approach like going for a walk and talking or encouraging the child or young person to go to their own bedroom or find a safe space to calm themselves down. In a situation when positive handling is required, it is only used as a last resort and must be measured to be reasonable, proportionate, and necessary in accordance with </w:t>
      </w:r>
      <w:r w:rsidRPr="001F2415">
        <w:rPr>
          <w:rFonts w:ascii="Calibri" w:hAnsi="Calibri" w:cs="Calibri"/>
          <w:sz w:val="22"/>
          <w:szCs w:val="22"/>
        </w:rPr>
        <w:t>Team Teach Training</w:t>
      </w:r>
    </w:p>
    <w:p w14:paraId="62EFD1CF" w14:textId="0433E207" w:rsidR="002A735B" w:rsidRPr="002A735B" w:rsidRDefault="002A735B" w:rsidP="002A735B">
      <w:pPr>
        <w:pStyle w:val="NormalWeb"/>
        <w:jc w:val="both"/>
        <w:rPr>
          <w:sz w:val="22"/>
          <w:szCs w:val="22"/>
        </w:rPr>
      </w:pPr>
      <w:r w:rsidRPr="002A735B">
        <w:rPr>
          <w:rFonts w:ascii="Calibri" w:hAnsi="Calibri" w:cs="Calibri"/>
          <w:sz w:val="22"/>
          <w:szCs w:val="22"/>
        </w:rPr>
        <w:t xml:space="preserve">Completion of </w:t>
      </w:r>
      <w:r w:rsidRPr="001F2415">
        <w:rPr>
          <w:rFonts w:ascii="Calibri" w:hAnsi="Calibri" w:cs="Calibri"/>
          <w:sz w:val="22"/>
          <w:szCs w:val="22"/>
        </w:rPr>
        <w:t>Team Teach</w:t>
      </w:r>
      <w:r w:rsidR="00316C9F">
        <w:rPr>
          <w:rFonts w:ascii="Calibri" w:hAnsi="Calibri" w:cs="Calibri"/>
          <w:sz w:val="22"/>
          <w:szCs w:val="22"/>
        </w:rPr>
        <w:t xml:space="preserve"> course</w:t>
      </w:r>
      <w:r w:rsidRPr="002A735B">
        <w:rPr>
          <w:rFonts w:ascii="Calibri" w:hAnsi="Calibri" w:cs="Calibri"/>
          <w:sz w:val="22"/>
          <w:szCs w:val="22"/>
        </w:rPr>
        <w:t xml:space="preserve"> is a requirement of all employees </w:t>
      </w:r>
      <w:r w:rsidRPr="008D4AF8">
        <w:rPr>
          <w:rFonts w:ascii="Calibri" w:hAnsi="Calibri" w:cs="Calibri"/>
          <w:sz w:val="22"/>
          <w:szCs w:val="22"/>
        </w:rPr>
        <w:t>prior</w:t>
      </w:r>
      <w:r w:rsidRPr="002A735B">
        <w:rPr>
          <w:rFonts w:ascii="Calibri" w:hAnsi="Calibri" w:cs="Calibri"/>
          <w:sz w:val="22"/>
          <w:szCs w:val="22"/>
        </w:rPr>
        <w:t xml:space="preserve"> to supporting children and young people at Green Tree Children’s Home. The aims and objectives of the course are as follows: </w:t>
      </w:r>
    </w:p>
    <w:p w14:paraId="2550CD77" w14:textId="77777777" w:rsidR="002A735B" w:rsidRPr="001F2415" w:rsidRDefault="002A735B" w:rsidP="001804D9">
      <w:pPr>
        <w:pStyle w:val="NormalWeb"/>
        <w:numPr>
          <w:ilvl w:val="0"/>
          <w:numId w:val="17"/>
        </w:numPr>
        <w:jc w:val="both"/>
        <w:rPr>
          <w:rFonts w:ascii="SymbolMT" w:hAnsi="SymbolMT"/>
          <w:sz w:val="22"/>
          <w:szCs w:val="22"/>
        </w:rPr>
      </w:pPr>
      <w:r w:rsidRPr="001F2415">
        <w:rPr>
          <w:rFonts w:ascii="Calibri" w:hAnsi="Calibri" w:cs="Calibri"/>
          <w:sz w:val="22"/>
          <w:szCs w:val="22"/>
        </w:rPr>
        <w:t xml:space="preserve">To promote the least intrusive positive handling strategy and a continuum of gradual and graded techniques, with an emphasis and preference for the use of verbal, non-verbal de-escalation strategies being used and exhausted before positive handling strategies are utilised. </w:t>
      </w:r>
    </w:p>
    <w:p w14:paraId="038BD0BD" w14:textId="62C7B512" w:rsidR="00316C9F" w:rsidRPr="001F2415" w:rsidRDefault="002A735B" w:rsidP="001804D9">
      <w:pPr>
        <w:pStyle w:val="NormalWeb"/>
        <w:numPr>
          <w:ilvl w:val="0"/>
          <w:numId w:val="17"/>
        </w:numPr>
        <w:jc w:val="both"/>
        <w:rPr>
          <w:rFonts w:ascii="SymbolMT" w:hAnsi="SymbolMT"/>
          <w:sz w:val="22"/>
          <w:szCs w:val="22"/>
        </w:rPr>
      </w:pPr>
      <w:r w:rsidRPr="001F2415">
        <w:rPr>
          <w:rFonts w:ascii="Calibri" w:hAnsi="Calibri" w:cs="Calibri"/>
          <w:sz w:val="22"/>
          <w:szCs w:val="22"/>
        </w:rPr>
        <w:t xml:space="preserve">To enable Services to develop acceptable and authorised responses to disruptive, disturbing, angry, and aggressive behaviours in a manner that maintains positive relationships and provides safety for all by training in Team-Teach. </w:t>
      </w:r>
    </w:p>
    <w:p w14:paraId="1310FBA7" w14:textId="77777777" w:rsidR="002A735B" w:rsidRPr="001F2415" w:rsidRDefault="002A735B" w:rsidP="00316C9F">
      <w:pPr>
        <w:pStyle w:val="NormalWeb"/>
        <w:numPr>
          <w:ilvl w:val="0"/>
          <w:numId w:val="17"/>
        </w:numPr>
        <w:jc w:val="both"/>
        <w:rPr>
          <w:rFonts w:ascii="SymbolMT" w:hAnsi="SymbolMT"/>
          <w:sz w:val="22"/>
          <w:szCs w:val="22"/>
        </w:rPr>
      </w:pPr>
      <w:r w:rsidRPr="001F2415">
        <w:rPr>
          <w:rFonts w:ascii="Calibri" w:hAnsi="Calibri" w:cs="Calibri"/>
          <w:sz w:val="22"/>
          <w:szCs w:val="22"/>
        </w:rPr>
        <w:t xml:space="preserve">To reduce the number of serious incidents involving physical interventions in all settings and to emphasise the importance of exhausting behaviour management strategies in the first instance. </w:t>
      </w:r>
    </w:p>
    <w:p w14:paraId="0D92E4E0" w14:textId="77777777" w:rsidR="002A735B" w:rsidRPr="001F2415" w:rsidRDefault="002A735B" w:rsidP="001804D9">
      <w:pPr>
        <w:pStyle w:val="NormalWeb"/>
        <w:numPr>
          <w:ilvl w:val="0"/>
          <w:numId w:val="17"/>
        </w:numPr>
        <w:jc w:val="both"/>
        <w:rPr>
          <w:rFonts w:ascii="SymbolMT" w:hAnsi="SymbolMT"/>
          <w:sz w:val="22"/>
          <w:szCs w:val="22"/>
        </w:rPr>
      </w:pPr>
      <w:r w:rsidRPr="001F2415">
        <w:rPr>
          <w:rFonts w:ascii="Calibri" w:hAnsi="Calibri" w:cs="Calibri"/>
          <w:sz w:val="22"/>
          <w:szCs w:val="22"/>
        </w:rPr>
        <w:t xml:space="preserve">To increase the awareness of staff concerning the importance of recording and reporting, monitoring, and evaluating all incidents involving positive handling. </w:t>
      </w:r>
    </w:p>
    <w:p w14:paraId="5763297C" w14:textId="77777777" w:rsidR="002A735B" w:rsidRPr="001F2415" w:rsidRDefault="002A735B" w:rsidP="001804D9">
      <w:pPr>
        <w:pStyle w:val="NormalWeb"/>
        <w:numPr>
          <w:ilvl w:val="0"/>
          <w:numId w:val="17"/>
        </w:numPr>
        <w:jc w:val="both"/>
        <w:rPr>
          <w:rFonts w:ascii="SymbolMT" w:hAnsi="SymbolMT"/>
          <w:sz w:val="22"/>
          <w:szCs w:val="22"/>
        </w:rPr>
      </w:pPr>
      <w:r w:rsidRPr="001F2415">
        <w:rPr>
          <w:rFonts w:ascii="Calibri" w:hAnsi="Calibri" w:cs="Calibri"/>
          <w:sz w:val="22"/>
          <w:szCs w:val="22"/>
        </w:rPr>
        <w:t xml:space="preserve">To provide a process of repair and reflection for staff and children. </w:t>
      </w:r>
    </w:p>
    <w:p w14:paraId="123B5829" w14:textId="252E3A5E" w:rsidR="002A735B" w:rsidRPr="002A735B" w:rsidRDefault="002A735B" w:rsidP="002A735B">
      <w:pPr>
        <w:pStyle w:val="NormalWeb"/>
        <w:jc w:val="both"/>
        <w:rPr>
          <w:sz w:val="22"/>
          <w:szCs w:val="22"/>
        </w:rPr>
      </w:pPr>
      <w:r w:rsidRPr="002A735B">
        <w:rPr>
          <w:rFonts w:ascii="Calibri" w:hAnsi="Calibri" w:cs="Calibri"/>
          <w:sz w:val="22"/>
          <w:szCs w:val="22"/>
        </w:rPr>
        <w:t xml:space="preserve">All adults working at Green Tree Children’s Home will have their competency assessed during initial training. Adults working knowledge of </w:t>
      </w:r>
      <w:r w:rsidRPr="001F2415">
        <w:rPr>
          <w:rFonts w:ascii="Calibri" w:hAnsi="Calibri" w:cs="Calibri"/>
          <w:sz w:val="22"/>
          <w:szCs w:val="22"/>
        </w:rPr>
        <w:t>Team Teach Techniques</w:t>
      </w:r>
      <w:r w:rsidRPr="002A735B">
        <w:rPr>
          <w:rFonts w:ascii="Calibri" w:hAnsi="Calibri" w:cs="Calibri"/>
          <w:sz w:val="22"/>
          <w:szCs w:val="22"/>
        </w:rPr>
        <w:t xml:space="preserve"> will be assessed with regular supervision and during a debrief following an incident. </w:t>
      </w:r>
      <w:r w:rsidRPr="001F2415">
        <w:rPr>
          <w:rFonts w:ascii="Calibri" w:hAnsi="Calibri" w:cs="Calibri"/>
          <w:sz w:val="22"/>
          <w:szCs w:val="22"/>
        </w:rPr>
        <w:t>Team Teach Training</w:t>
      </w:r>
      <w:r w:rsidRPr="002A735B">
        <w:rPr>
          <w:rFonts w:ascii="Calibri" w:hAnsi="Calibri" w:cs="Calibri"/>
          <w:sz w:val="22"/>
          <w:szCs w:val="22"/>
        </w:rPr>
        <w:t xml:space="preserve"> will be refreshed within the required time scale, and any concerns about the competency of an individual will be addressed accordingly. </w:t>
      </w:r>
    </w:p>
    <w:p w14:paraId="09B1D5C5" w14:textId="77777777" w:rsidR="002A735B" w:rsidRPr="002A735B" w:rsidRDefault="002A735B" w:rsidP="002A735B">
      <w:pPr>
        <w:pStyle w:val="NormalWeb"/>
        <w:jc w:val="both"/>
        <w:rPr>
          <w:sz w:val="22"/>
          <w:szCs w:val="22"/>
        </w:rPr>
      </w:pPr>
      <w:r w:rsidRPr="002A735B">
        <w:rPr>
          <w:rFonts w:ascii="Calibri" w:hAnsi="Calibri" w:cs="Calibri"/>
          <w:sz w:val="22"/>
          <w:szCs w:val="22"/>
        </w:rPr>
        <w:lastRenderedPageBreak/>
        <w:t xml:space="preserve">In all circumstances, the use of Positive Handling will be recorded in a format stipulated in the Children’s Home Regulations 2015 and any amendments thereafter. All parties with a legitimate interest in the welfare of any child or young person that are supported through Positive Handling will be notified. All personnel involved in the incident will be offered a de-briefing and ongoing support as required. </w:t>
      </w:r>
    </w:p>
    <w:p w14:paraId="066294E0" w14:textId="77777777" w:rsidR="002A735B" w:rsidRDefault="002A735B" w:rsidP="002A735B">
      <w:pPr>
        <w:ind w:left="0" w:right="34" w:firstLine="0"/>
        <w:jc w:val="center"/>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A735B">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Leadership and Management Standard</w:t>
      </w:r>
    </w:p>
    <w:p w14:paraId="0EF61298" w14:textId="77777777" w:rsidR="002A735B" w:rsidRDefault="002A735B" w:rsidP="002A735B">
      <w:pPr>
        <w:ind w:left="0" w:right="34" w:firstLine="0"/>
        <w:jc w:val="center"/>
        <w:rPr>
          <w:rFonts w:ascii="Calibri" w:hAnsi="Calibri" w:cs="Calibri"/>
          <w:b/>
          <w:bCs/>
          <w:color w:val="000000" w:themeColor="text1"/>
          <w:sz w:val="24"/>
        </w:rPr>
      </w:pPr>
      <w:r>
        <w:rPr>
          <w:rFonts w:ascii="Calibri" w:hAnsi="Calibri" w:cs="Calibri"/>
          <w:b/>
          <w:bCs/>
        </w:rPr>
        <w:t>“</w:t>
      </w:r>
      <w:r w:rsidRPr="002A735B">
        <w:rPr>
          <w:rFonts w:ascii="Calibri" w:hAnsi="Calibri" w:cs="Calibri"/>
          <w:b/>
          <w:bCs/>
          <w:color w:val="000000" w:themeColor="text1"/>
          <w:sz w:val="24"/>
        </w:rPr>
        <w:t>Each home should have a “vision” and staff should demonstrate inspired leadership that encourages children and young people to achieve, along with adequate individual coaching”.</w:t>
      </w:r>
    </w:p>
    <w:p w14:paraId="1134140F" w14:textId="77777777" w:rsidR="0047429F" w:rsidRDefault="0047429F" w:rsidP="002A735B">
      <w:pPr>
        <w:ind w:left="0" w:right="34" w:firstLine="0"/>
        <w:jc w:val="center"/>
        <w:rPr>
          <w:rFonts w:ascii="Calibri" w:hAnsi="Calibri" w:cs="Calibri"/>
          <w:b/>
          <w:bCs/>
          <w:color w:val="000000" w:themeColor="text1"/>
          <w:sz w:val="24"/>
        </w:rPr>
      </w:pPr>
    </w:p>
    <w:tbl>
      <w:tblPr>
        <w:tblStyle w:val="TableGrid"/>
        <w:tblW w:w="0" w:type="auto"/>
        <w:tblLook w:val="04A0" w:firstRow="1" w:lastRow="0" w:firstColumn="1" w:lastColumn="0" w:noHBand="0" w:noVBand="1"/>
      </w:tblPr>
      <w:tblGrid>
        <w:gridCol w:w="15388"/>
      </w:tblGrid>
      <w:tr w:rsidR="0047429F" w14:paraId="5AD6999D" w14:textId="77777777" w:rsidTr="0047429F">
        <w:tc>
          <w:tcPr>
            <w:tcW w:w="15388" w:type="dxa"/>
            <w:shd w:val="clear" w:color="auto" w:fill="00B050"/>
          </w:tcPr>
          <w:p w14:paraId="15F237D4" w14:textId="77777777" w:rsidR="0047429F" w:rsidRDefault="0047429F" w:rsidP="0047429F">
            <w:pPr>
              <w:pStyle w:val="ListParagraph"/>
              <w:numPr>
                <w:ilvl w:val="0"/>
                <w:numId w:val="1"/>
              </w:numPr>
              <w:ind w:right="34"/>
              <w:jc w:val="center"/>
              <w:rPr>
                <w:rFonts w:ascii="Calibri" w:hAnsi="Calibri" w:cs="Calibri"/>
                <w:b/>
                <w:bCs/>
                <w:color w:val="000000" w:themeColor="text1"/>
                <w:sz w:val="24"/>
              </w:rPr>
            </w:pPr>
            <w:r>
              <w:rPr>
                <w:rFonts w:ascii="Calibri" w:hAnsi="Calibri" w:cs="Calibri"/>
                <w:b/>
                <w:bCs/>
                <w:color w:val="000000" w:themeColor="text1"/>
                <w:sz w:val="24"/>
              </w:rPr>
              <w:t>The Name and Work Address of:</w:t>
            </w:r>
          </w:p>
          <w:p w14:paraId="08547239" w14:textId="77777777" w:rsidR="0047429F" w:rsidRDefault="0047429F" w:rsidP="001804D9">
            <w:pPr>
              <w:pStyle w:val="ListParagraph"/>
              <w:numPr>
                <w:ilvl w:val="0"/>
                <w:numId w:val="18"/>
              </w:numPr>
              <w:ind w:right="34"/>
              <w:jc w:val="center"/>
              <w:rPr>
                <w:rFonts w:ascii="Calibri" w:hAnsi="Calibri" w:cs="Calibri"/>
                <w:b/>
                <w:bCs/>
                <w:color w:val="000000" w:themeColor="text1"/>
                <w:sz w:val="24"/>
              </w:rPr>
            </w:pPr>
            <w:r>
              <w:rPr>
                <w:rFonts w:ascii="Calibri" w:hAnsi="Calibri" w:cs="Calibri"/>
                <w:b/>
                <w:bCs/>
                <w:color w:val="000000" w:themeColor="text1"/>
                <w:sz w:val="24"/>
              </w:rPr>
              <w:t>The Registered Provider</w:t>
            </w:r>
          </w:p>
          <w:p w14:paraId="2AAE9CA5" w14:textId="77777777" w:rsidR="0047429F" w:rsidRDefault="0047429F" w:rsidP="001804D9">
            <w:pPr>
              <w:pStyle w:val="ListParagraph"/>
              <w:numPr>
                <w:ilvl w:val="0"/>
                <w:numId w:val="18"/>
              </w:numPr>
              <w:ind w:right="34"/>
              <w:jc w:val="center"/>
              <w:rPr>
                <w:rFonts w:ascii="Calibri" w:hAnsi="Calibri" w:cs="Calibri"/>
                <w:b/>
                <w:bCs/>
                <w:color w:val="000000" w:themeColor="text1"/>
                <w:sz w:val="24"/>
              </w:rPr>
            </w:pPr>
            <w:r>
              <w:rPr>
                <w:rFonts w:ascii="Calibri" w:hAnsi="Calibri" w:cs="Calibri"/>
                <w:b/>
                <w:bCs/>
                <w:color w:val="000000" w:themeColor="text1"/>
                <w:sz w:val="24"/>
              </w:rPr>
              <w:t>The Responsible Individual</w:t>
            </w:r>
          </w:p>
          <w:p w14:paraId="07BC38AA" w14:textId="77777777" w:rsidR="0047429F" w:rsidRPr="0047429F" w:rsidRDefault="0047429F" w:rsidP="001804D9">
            <w:pPr>
              <w:pStyle w:val="ListParagraph"/>
              <w:numPr>
                <w:ilvl w:val="0"/>
                <w:numId w:val="18"/>
              </w:numPr>
              <w:ind w:right="34"/>
              <w:jc w:val="center"/>
              <w:rPr>
                <w:rFonts w:ascii="Calibri" w:hAnsi="Calibri" w:cs="Calibri"/>
                <w:b/>
                <w:bCs/>
                <w:color w:val="000000" w:themeColor="text1"/>
                <w:sz w:val="24"/>
              </w:rPr>
            </w:pPr>
            <w:r>
              <w:rPr>
                <w:rFonts w:ascii="Calibri" w:hAnsi="Calibri" w:cs="Calibri"/>
                <w:b/>
                <w:bCs/>
                <w:color w:val="000000" w:themeColor="text1"/>
                <w:sz w:val="24"/>
              </w:rPr>
              <w:t>The Home Manager</w:t>
            </w:r>
          </w:p>
        </w:tc>
      </w:tr>
    </w:tbl>
    <w:p w14:paraId="75CFFD4A" w14:textId="77777777" w:rsidR="0047429F" w:rsidRPr="0047429F" w:rsidRDefault="0047429F" w:rsidP="0047429F">
      <w:pPr>
        <w:pStyle w:val="NormalWeb"/>
        <w:rPr>
          <w:rFonts w:ascii="Calibri" w:hAnsi="Calibri" w:cs="Calibri"/>
          <w:b/>
          <w:bCs/>
          <w:sz w:val="22"/>
          <w:szCs w:val="22"/>
        </w:rPr>
      </w:pPr>
      <w:r w:rsidRPr="0047429F">
        <w:rPr>
          <w:rFonts w:ascii="Calibri" w:hAnsi="Calibri" w:cs="Calibri"/>
          <w:b/>
          <w:bCs/>
          <w:sz w:val="22"/>
          <w:szCs w:val="22"/>
        </w:rPr>
        <w:lastRenderedPageBreak/>
        <w:t xml:space="preserve">The Registered Provider: </w:t>
      </w:r>
      <w:r w:rsidRPr="0047429F">
        <w:rPr>
          <w:rFonts w:ascii="Calibri" w:hAnsi="Calibri" w:cs="Calibri"/>
          <w:sz w:val="22"/>
          <w:szCs w:val="22"/>
          <w:u w:val="single"/>
        </w:rPr>
        <w:t>Big Tree Children’s Services Ltd</w:t>
      </w:r>
      <w:r>
        <w:rPr>
          <w:rFonts w:ascii="Calibri" w:hAnsi="Calibri" w:cs="Calibri"/>
          <w:b/>
          <w:bCs/>
          <w:sz w:val="22"/>
          <w:szCs w:val="22"/>
        </w:rPr>
        <w:t xml:space="preserve"> : </w:t>
      </w:r>
      <w:r w:rsidRPr="0047429F">
        <w:rPr>
          <w:rFonts w:ascii="Calibri" w:hAnsi="Calibri" w:cs="Calibri"/>
          <w:sz w:val="22"/>
          <w:szCs w:val="22"/>
        </w:rPr>
        <w:t>16 Beaufort Curt Admirals Way, Canary Wharf, London, E14 9XL</w:t>
      </w:r>
      <w:r>
        <w:rPr>
          <w:rFonts w:ascii="Calibri" w:hAnsi="Calibri" w:cs="Calibri"/>
          <w:sz w:val="22"/>
          <w:szCs w:val="22"/>
        </w:rPr>
        <w:t xml:space="preserve"> Company Number: 13879645</w:t>
      </w:r>
    </w:p>
    <w:p w14:paraId="4734F73E" w14:textId="77777777" w:rsidR="0047429F" w:rsidRPr="0047429F" w:rsidRDefault="0047429F" w:rsidP="0047429F">
      <w:pPr>
        <w:pStyle w:val="NormalWeb"/>
        <w:jc w:val="both"/>
        <w:rPr>
          <w:rFonts w:ascii="Calibri" w:hAnsi="Calibri" w:cs="Calibri"/>
          <w:b/>
          <w:bCs/>
          <w:sz w:val="22"/>
          <w:szCs w:val="22"/>
        </w:rPr>
      </w:pPr>
      <w:r w:rsidRPr="0047429F">
        <w:rPr>
          <w:rFonts w:ascii="Calibri" w:hAnsi="Calibri" w:cs="Calibri"/>
          <w:b/>
          <w:bCs/>
          <w:sz w:val="22"/>
          <w:szCs w:val="22"/>
        </w:rPr>
        <w:t>Responsible Individual:</w:t>
      </w:r>
      <w:r>
        <w:rPr>
          <w:rFonts w:ascii="Calibri" w:hAnsi="Calibri" w:cs="Calibri"/>
          <w:b/>
          <w:bCs/>
          <w:sz w:val="22"/>
          <w:szCs w:val="22"/>
        </w:rPr>
        <w:t xml:space="preserve"> </w:t>
      </w:r>
      <w:r w:rsidRPr="0047429F">
        <w:rPr>
          <w:rFonts w:ascii="Calibri" w:hAnsi="Calibri" w:cs="Calibri"/>
          <w:sz w:val="22"/>
          <w:szCs w:val="22"/>
          <w:u w:val="single"/>
        </w:rPr>
        <w:t>Kiran Jamwal</w:t>
      </w:r>
      <w:r w:rsidRPr="0047429F">
        <w:rPr>
          <w:rFonts w:ascii="Calibri" w:hAnsi="Calibri" w:cs="Calibri"/>
          <w:b/>
          <w:bCs/>
          <w:sz w:val="22"/>
          <w:szCs w:val="22"/>
        </w:rPr>
        <w:t>:</w:t>
      </w:r>
      <w:r>
        <w:rPr>
          <w:rFonts w:ascii="Calibri" w:hAnsi="Calibri" w:cs="Calibri"/>
          <w:sz w:val="22"/>
          <w:szCs w:val="22"/>
        </w:rPr>
        <w:t xml:space="preserve"> </w:t>
      </w:r>
      <w:r w:rsidRPr="0047429F">
        <w:rPr>
          <w:rFonts w:ascii="Calibri" w:hAnsi="Calibri" w:cs="Calibri"/>
          <w:sz w:val="22"/>
          <w:szCs w:val="22"/>
        </w:rPr>
        <w:t>Black House, Schooner Court, Crossways Business Park, Dartford, DA2 6QQ</w:t>
      </w:r>
    </w:p>
    <w:p w14:paraId="55FDED00" w14:textId="77777777" w:rsidR="0047429F" w:rsidRPr="0047429F" w:rsidRDefault="0047429F" w:rsidP="0047429F">
      <w:pPr>
        <w:pStyle w:val="NormalWeb"/>
        <w:jc w:val="both"/>
        <w:rPr>
          <w:rFonts w:ascii="Calibri" w:hAnsi="Calibri" w:cs="Calibri"/>
          <w:b/>
          <w:bCs/>
          <w:sz w:val="22"/>
          <w:szCs w:val="22"/>
        </w:rPr>
      </w:pPr>
      <w:r w:rsidRPr="0047429F">
        <w:rPr>
          <w:rFonts w:ascii="Calibri" w:hAnsi="Calibri" w:cs="Calibri"/>
          <w:b/>
          <w:bCs/>
          <w:sz w:val="22"/>
          <w:szCs w:val="22"/>
        </w:rPr>
        <w:t>Home Manager:</w:t>
      </w:r>
      <w:r>
        <w:rPr>
          <w:rFonts w:ascii="Calibri" w:hAnsi="Calibri" w:cs="Calibri"/>
          <w:b/>
          <w:bCs/>
          <w:sz w:val="22"/>
          <w:szCs w:val="22"/>
        </w:rPr>
        <w:t xml:space="preserve"> </w:t>
      </w:r>
      <w:r w:rsidRPr="0047429F">
        <w:rPr>
          <w:rFonts w:ascii="Calibri" w:hAnsi="Calibri" w:cs="Calibri"/>
          <w:sz w:val="22"/>
          <w:szCs w:val="22"/>
          <w:u w:val="single"/>
        </w:rPr>
        <w:t>Christopher Bishop</w:t>
      </w:r>
      <w:r>
        <w:rPr>
          <w:rFonts w:ascii="Calibri" w:hAnsi="Calibri" w:cs="Calibri"/>
          <w:b/>
          <w:bCs/>
          <w:sz w:val="22"/>
          <w:szCs w:val="22"/>
        </w:rPr>
        <w:t xml:space="preserve">: </w:t>
      </w:r>
      <w:r w:rsidRPr="0047429F">
        <w:rPr>
          <w:rFonts w:ascii="Calibri" w:hAnsi="Calibri" w:cs="Calibri"/>
          <w:sz w:val="22"/>
          <w:szCs w:val="22"/>
        </w:rPr>
        <w:t>Green Tree Children’s Home, 2 Victoria Road, Erith, Kent, DA8 3AW</w:t>
      </w:r>
    </w:p>
    <w:tbl>
      <w:tblPr>
        <w:tblStyle w:val="TableGrid"/>
        <w:tblW w:w="0" w:type="auto"/>
        <w:tblLook w:val="04A0" w:firstRow="1" w:lastRow="0" w:firstColumn="1" w:lastColumn="0" w:noHBand="0" w:noVBand="1"/>
      </w:tblPr>
      <w:tblGrid>
        <w:gridCol w:w="15388"/>
      </w:tblGrid>
      <w:tr w:rsidR="0047429F" w14:paraId="2582DDFF" w14:textId="77777777" w:rsidTr="0047429F">
        <w:tc>
          <w:tcPr>
            <w:tcW w:w="15388" w:type="dxa"/>
            <w:shd w:val="clear" w:color="auto" w:fill="00B050"/>
          </w:tcPr>
          <w:p w14:paraId="0979ECEC" w14:textId="77777777" w:rsidR="0047429F" w:rsidRPr="0047429F" w:rsidRDefault="0047429F" w:rsidP="0047429F">
            <w:pPr>
              <w:pStyle w:val="NormalWeb"/>
              <w:numPr>
                <w:ilvl w:val="0"/>
                <w:numId w:val="1"/>
              </w:numPr>
              <w:jc w:val="center"/>
              <w:rPr>
                <w:rFonts w:asciiTheme="minorHAnsi" w:hAnsiTheme="minorHAnsi" w:cstheme="minorHAnsi"/>
                <w:b/>
                <w:bCs/>
              </w:rPr>
            </w:pPr>
            <w:r w:rsidRPr="0047429F">
              <w:rPr>
                <w:rFonts w:asciiTheme="minorHAnsi" w:hAnsiTheme="minorHAnsi" w:cstheme="minorHAnsi"/>
                <w:b/>
                <w:bCs/>
              </w:rPr>
              <w:t>Details of experience and qualifications of employees, including any employees commissioned to provide education or healthcare</w:t>
            </w:r>
          </w:p>
        </w:tc>
      </w:tr>
    </w:tbl>
    <w:p w14:paraId="288B4552" w14:textId="77777777" w:rsidR="00B329C5" w:rsidRDefault="00B329C5" w:rsidP="00B329C5">
      <w:pPr>
        <w:pStyle w:val="NormalWeb"/>
        <w:jc w:val="both"/>
        <w:rPr>
          <w:b/>
          <w:bCs/>
          <w:sz w:val="22"/>
          <w:szCs w:val="22"/>
        </w:rPr>
      </w:pPr>
      <w:r w:rsidRPr="00B329C5">
        <w:rPr>
          <w:rFonts w:ascii="Calibri" w:hAnsi="Calibri" w:cs="Calibri"/>
          <w:sz w:val="22"/>
          <w:szCs w:val="22"/>
        </w:rPr>
        <w:t xml:space="preserve">Green Tree Children’s Home aims to recruit adults with the relevant experience to best support the needs of the children and young people living in the home. All new employees undertake a 6-month </w:t>
      </w:r>
      <w:r w:rsidRPr="00B329C5">
        <w:rPr>
          <w:rFonts w:ascii="Calibri" w:hAnsi="Calibri" w:cs="Calibri"/>
          <w:b/>
          <w:bCs/>
          <w:sz w:val="22"/>
          <w:szCs w:val="22"/>
        </w:rPr>
        <w:t xml:space="preserve">Induction Process </w:t>
      </w:r>
      <w:r w:rsidRPr="00B329C5">
        <w:rPr>
          <w:rFonts w:ascii="Calibri" w:hAnsi="Calibri" w:cs="Calibri"/>
          <w:sz w:val="22"/>
          <w:szCs w:val="22"/>
        </w:rPr>
        <w:t xml:space="preserve">as part of their 6-month </w:t>
      </w:r>
      <w:r w:rsidRPr="00B329C5">
        <w:rPr>
          <w:rFonts w:ascii="Calibri" w:hAnsi="Calibri" w:cs="Calibri"/>
          <w:b/>
          <w:bCs/>
          <w:sz w:val="22"/>
          <w:szCs w:val="22"/>
        </w:rPr>
        <w:t xml:space="preserve">Probation Period. </w:t>
      </w:r>
      <w:r w:rsidRPr="00B329C5">
        <w:rPr>
          <w:rFonts w:ascii="Calibri" w:hAnsi="Calibri" w:cs="Calibri"/>
          <w:sz w:val="22"/>
          <w:szCs w:val="22"/>
        </w:rPr>
        <w:t xml:space="preserve">During this period new employees will be required to participate in a 6-week rolling programme of </w:t>
      </w:r>
      <w:r w:rsidRPr="00B329C5">
        <w:rPr>
          <w:rFonts w:ascii="Calibri" w:hAnsi="Calibri" w:cs="Calibri"/>
          <w:b/>
          <w:bCs/>
          <w:sz w:val="22"/>
          <w:szCs w:val="22"/>
        </w:rPr>
        <w:t xml:space="preserve">statutory and specialised training. </w:t>
      </w:r>
    </w:p>
    <w:p w14:paraId="7F2B0470" w14:textId="62802D39" w:rsidR="00B329C5" w:rsidRPr="00B329C5" w:rsidRDefault="00B329C5" w:rsidP="00B329C5">
      <w:pPr>
        <w:pStyle w:val="NormalWeb"/>
        <w:jc w:val="both"/>
        <w:rPr>
          <w:rFonts w:ascii="Calibri" w:hAnsi="Calibri" w:cs="Calibri"/>
          <w:sz w:val="22"/>
          <w:szCs w:val="22"/>
        </w:rPr>
      </w:pPr>
      <w:r w:rsidRPr="00B329C5">
        <w:rPr>
          <w:rFonts w:ascii="Calibri" w:hAnsi="Calibri" w:cs="Calibri"/>
          <w:sz w:val="22"/>
          <w:szCs w:val="22"/>
        </w:rPr>
        <w:t>All employees recruited to work at Green Tree Children’s Home will ideally hold the</w:t>
      </w:r>
      <w:r w:rsidRPr="00B329C5">
        <w:rPr>
          <w:rFonts w:ascii="Calibri" w:hAnsi="Calibri" w:cs="Calibri"/>
          <w:b/>
          <w:bCs/>
          <w:sz w:val="22"/>
          <w:szCs w:val="22"/>
        </w:rPr>
        <w:t xml:space="preserve"> Level 3 Diploma for Residential Care (England) </w:t>
      </w:r>
      <w:r w:rsidRPr="00B329C5">
        <w:rPr>
          <w:rFonts w:ascii="Calibri" w:hAnsi="Calibri" w:cs="Calibri"/>
          <w:sz w:val="22"/>
          <w:szCs w:val="22"/>
        </w:rPr>
        <w:t xml:space="preserve">qualification or equivalent. Any adult not holding this qualification will be automatically registered </w:t>
      </w:r>
      <w:r w:rsidR="008D4AF8">
        <w:rPr>
          <w:rFonts w:ascii="Calibri" w:hAnsi="Calibri" w:cs="Calibri"/>
          <w:sz w:val="22"/>
          <w:szCs w:val="22"/>
        </w:rPr>
        <w:t xml:space="preserve">on completion of their probation period </w:t>
      </w:r>
      <w:r w:rsidRPr="00B329C5">
        <w:rPr>
          <w:rFonts w:ascii="Calibri" w:hAnsi="Calibri" w:cs="Calibri"/>
          <w:sz w:val="22"/>
          <w:szCs w:val="22"/>
        </w:rPr>
        <w:t xml:space="preserve"> and required to complete it within 2 years of their probationary period ending</w:t>
      </w:r>
      <w:r w:rsidRPr="00B329C5">
        <w:rPr>
          <w:rFonts w:ascii="Calibri" w:hAnsi="Calibri" w:cs="Calibri"/>
          <w:b/>
          <w:bCs/>
          <w:sz w:val="22"/>
          <w:szCs w:val="22"/>
        </w:rPr>
        <w:t xml:space="preserve">. </w:t>
      </w:r>
    </w:p>
    <w:p w14:paraId="76FD8D7C" w14:textId="77777777" w:rsidR="00B329C5" w:rsidRPr="00B329C5" w:rsidRDefault="00B329C5" w:rsidP="00B329C5">
      <w:pPr>
        <w:pStyle w:val="NormalWeb"/>
        <w:jc w:val="both"/>
        <w:rPr>
          <w:sz w:val="22"/>
          <w:szCs w:val="22"/>
        </w:rPr>
      </w:pPr>
      <w:r w:rsidRPr="00B329C5">
        <w:rPr>
          <w:rFonts w:ascii="Calibri" w:hAnsi="Calibri" w:cs="Calibri"/>
          <w:sz w:val="22"/>
          <w:szCs w:val="22"/>
        </w:rPr>
        <w:t xml:space="preserve">For a full list of staff training and qualifications, please contact the Home Manager, who can supply you with an updated list of all training qualifications and certificates for the Green Tree Children’s Home team or see attached Appendix 1. </w:t>
      </w:r>
    </w:p>
    <w:p w14:paraId="7829D7E9" w14:textId="76BD0E9B" w:rsidR="00B329C5" w:rsidRPr="00B329C5" w:rsidRDefault="00B329C5" w:rsidP="00B329C5">
      <w:pPr>
        <w:pStyle w:val="NormalWeb"/>
        <w:jc w:val="both"/>
        <w:rPr>
          <w:sz w:val="22"/>
          <w:szCs w:val="22"/>
        </w:rPr>
      </w:pPr>
      <w:r w:rsidRPr="00B329C5">
        <w:rPr>
          <w:rFonts w:ascii="Calibri" w:hAnsi="Calibri" w:cs="Calibri"/>
          <w:sz w:val="22"/>
          <w:szCs w:val="22"/>
        </w:rPr>
        <w:t xml:space="preserve">The Home Manager is working towards a </w:t>
      </w:r>
      <w:r w:rsidRPr="00B329C5">
        <w:rPr>
          <w:rFonts w:ascii="Calibri" w:hAnsi="Calibri" w:cs="Calibri"/>
          <w:b/>
          <w:bCs/>
          <w:sz w:val="22"/>
          <w:szCs w:val="22"/>
        </w:rPr>
        <w:t xml:space="preserve">Level 5 Diploma in Leadership </w:t>
      </w:r>
      <w:r w:rsidR="008D4AF8">
        <w:rPr>
          <w:rFonts w:ascii="Calibri" w:hAnsi="Calibri" w:cs="Calibri"/>
          <w:b/>
          <w:bCs/>
          <w:sz w:val="22"/>
          <w:szCs w:val="22"/>
        </w:rPr>
        <w:t xml:space="preserve">and Management </w:t>
      </w:r>
      <w:r w:rsidRPr="00B329C5">
        <w:rPr>
          <w:rFonts w:ascii="Calibri" w:hAnsi="Calibri" w:cs="Calibri"/>
          <w:b/>
          <w:bCs/>
          <w:sz w:val="22"/>
          <w:szCs w:val="22"/>
        </w:rPr>
        <w:t xml:space="preserve">for </w:t>
      </w:r>
      <w:r w:rsidR="008D4AF8">
        <w:rPr>
          <w:rFonts w:ascii="Calibri" w:hAnsi="Calibri" w:cs="Calibri"/>
          <w:b/>
          <w:bCs/>
          <w:sz w:val="22"/>
          <w:szCs w:val="22"/>
        </w:rPr>
        <w:t xml:space="preserve">Residential Childcare </w:t>
      </w:r>
      <w:r w:rsidRPr="00B329C5">
        <w:rPr>
          <w:rFonts w:ascii="Calibri" w:hAnsi="Calibri" w:cs="Calibri"/>
          <w:sz w:val="22"/>
          <w:szCs w:val="22"/>
        </w:rPr>
        <w:t xml:space="preserve">qualification and holds the </w:t>
      </w:r>
      <w:r w:rsidRPr="00B329C5">
        <w:rPr>
          <w:rFonts w:ascii="Calibri" w:hAnsi="Calibri" w:cs="Calibri"/>
          <w:b/>
          <w:bCs/>
          <w:sz w:val="22"/>
          <w:szCs w:val="22"/>
        </w:rPr>
        <w:t xml:space="preserve">Level 3 Residential Child Care. </w:t>
      </w:r>
    </w:p>
    <w:p w14:paraId="3F281918" w14:textId="77777777" w:rsidR="00B329C5" w:rsidRDefault="00B329C5" w:rsidP="00B329C5">
      <w:pPr>
        <w:pStyle w:val="NormalWeb"/>
        <w:jc w:val="both"/>
        <w:rPr>
          <w:rFonts w:ascii="Calibri" w:hAnsi="Calibri" w:cs="Calibri"/>
          <w:sz w:val="22"/>
          <w:szCs w:val="22"/>
        </w:rPr>
      </w:pPr>
      <w:r w:rsidRPr="00B329C5">
        <w:rPr>
          <w:rFonts w:ascii="Calibri" w:hAnsi="Calibri" w:cs="Calibri"/>
          <w:sz w:val="22"/>
          <w:szCs w:val="22"/>
        </w:rPr>
        <w:lastRenderedPageBreak/>
        <w:t xml:space="preserve">The Management Team at Green Tree Children’s Home places great emphasis on the excellent training of its employees. </w:t>
      </w:r>
    </w:p>
    <w:p w14:paraId="39C7414F" w14:textId="3431E515" w:rsidR="00B329C5" w:rsidRPr="00B329C5" w:rsidRDefault="00B329C5" w:rsidP="00B329C5">
      <w:pPr>
        <w:pStyle w:val="NormalWeb"/>
        <w:jc w:val="both"/>
        <w:rPr>
          <w:sz w:val="22"/>
          <w:szCs w:val="22"/>
        </w:rPr>
      </w:pPr>
      <w:r w:rsidRPr="00B329C5">
        <w:rPr>
          <w:rFonts w:ascii="Calibri" w:hAnsi="Calibri" w:cs="Calibri"/>
          <w:sz w:val="22"/>
          <w:szCs w:val="22"/>
        </w:rPr>
        <w:t>Green Tree Children’s Home employees receive statutory training to meet the Quality Standards and additional specialised training in accordance to the needs of the children and young people in their care, including:</w:t>
      </w:r>
    </w:p>
    <w:p w14:paraId="2C215748"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Safeguarding Children </w:t>
      </w:r>
    </w:p>
    <w:p w14:paraId="161E3662"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Safeguarding Adults at Risk </w:t>
      </w:r>
    </w:p>
    <w:p w14:paraId="2018FD2F"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Medication </w:t>
      </w:r>
    </w:p>
    <w:p w14:paraId="79B5B4A9"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Working with Challenging Behaviour </w:t>
      </w:r>
    </w:p>
    <w:p w14:paraId="4AE0A743" w14:textId="792E26F3" w:rsidR="00B329C5" w:rsidRPr="001F2415" w:rsidRDefault="00B329C5" w:rsidP="001804D9">
      <w:pPr>
        <w:pStyle w:val="NormalWeb"/>
        <w:numPr>
          <w:ilvl w:val="0"/>
          <w:numId w:val="19"/>
        </w:numPr>
        <w:jc w:val="both"/>
        <w:rPr>
          <w:rFonts w:ascii="SymbolMT" w:hAnsi="SymbolMT"/>
          <w:sz w:val="22"/>
          <w:szCs w:val="22"/>
        </w:rPr>
      </w:pPr>
      <w:r w:rsidRPr="001F2415">
        <w:rPr>
          <w:rFonts w:ascii="Calibri" w:hAnsi="Calibri" w:cs="Calibri"/>
          <w:sz w:val="22"/>
          <w:szCs w:val="22"/>
        </w:rPr>
        <w:t>Team Teach training</w:t>
      </w:r>
    </w:p>
    <w:p w14:paraId="277D9686" w14:textId="77777777" w:rsidR="00B329C5" w:rsidRPr="001F2415" w:rsidRDefault="00B329C5" w:rsidP="001804D9">
      <w:pPr>
        <w:pStyle w:val="NormalWeb"/>
        <w:numPr>
          <w:ilvl w:val="0"/>
          <w:numId w:val="19"/>
        </w:numPr>
        <w:jc w:val="both"/>
        <w:rPr>
          <w:rFonts w:ascii="SymbolMT" w:hAnsi="SymbolMT"/>
          <w:sz w:val="22"/>
          <w:szCs w:val="22"/>
        </w:rPr>
      </w:pPr>
      <w:r w:rsidRPr="001F2415">
        <w:rPr>
          <w:rFonts w:ascii="Calibri" w:hAnsi="Calibri" w:cs="Calibri"/>
          <w:sz w:val="22"/>
          <w:szCs w:val="22"/>
        </w:rPr>
        <w:t>PACE</w:t>
      </w:r>
    </w:p>
    <w:p w14:paraId="18045CB6"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Fire and Emergency procedures </w:t>
      </w:r>
    </w:p>
    <w:p w14:paraId="7A657746"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First Aid at Work </w:t>
      </w:r>
    </w:p>
    <w:p w14:paraId="219DAB5F"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Health and Safety including Principles of Moving &amp; Handling </w:t>
      </w:r>
    </w:p>
    <w:p w14:paraId="38C4276A"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Food Safety </w:t>
      </w:r>
    </w:p>
    <w:p w14:paraId="5828E76C" w14:textId="77777777" w:rsidR="00B329C5" w:rsidRPr="00FB78C8" w:rsidRDefault="00B329C5" w:rsidP="001804D9">
      <w:pPr>
        <w:pStyle w:val="NormalWeb"/>
        <w:numPr>
          <w:ilvl w:val="0"/>
          <w:numId w:val="19"/>
        </w:numPr>
        <w:jc w:val="both"/>
        <w:rPr>
          <w:rFonts w:ascii="SymbolMT" w:hAnsi="SymbolMT"/>
          <w:sz w:val="22"/>
          <w:szCs w:val="22"/>
        </w:rPr>
      </w:pPr>
      <w:r w:rsidRPr="00FB78C8">
        <w:rPr>
          <w:rFonts w:ascii="Calibri" w:hAnsi="Calibri" w:cs="Calibri"/>
          <w:sz w:val="22"/>
          <w:szCs w:val="22"/>
        </w:rPr>
        <w:t xml:space="preserve">Self-Harm </w:t>
      </w:r>
    </w:p>
    <w:p w14:paraId="3442F2E0" w14:textId="77777777" w:rsidR="00B329C5" w:rsidRPr="00B329C5" w:rsidRDefault="00B329C5" w:rsidP="001804D9">
      <w:pPr>
        <w:pStyle w:val="NormalWeb"/>
        <w:numPr>
          <w:ilvl w:val="0"/>
          <w:numId w:val="19"/>
        </w:numPr>
        <w:jc w:val="both"/>
        <w:rPr>
          <w:rFonts w:ascii="SymbolMT" w:hAnsi="SymbolMT"/>
          <w:sz w:val="22"/>
          <w:szCs w:val="22"/>
        </w:rPr>
      </w:pPr>
      <w:r w:rsidRPr="00B329C5">
        <w:rPr>
          <w:rFonts w:ascii="Calibri" w:hAnsi="Calibri" w:cs="Calibri"/>
          <w:sz w:val="22"/>
          <w:szCs w:val="22"/>
        </w:rPr>
        <w:t xml:space="preserve">Child Sexual Exploitation </w:t>
      </w:r>
    </w:p>
    <w:p w14:paraId="076C50A6" w14:textId="77777777" w:rsidR="00B329C5" w:rsidRPr="00B329C5" w:rsidRDefault="00B329C5" w:rsidP="001804D9">
      <w:pPr>
        <w:pStyle w:val="NormalWeb"/>
        <w:numPr>
          <w:ilvl w:val="0"/>
          <w:numId w:val="19"/>
        </w:numPr>
        <w:jc w:val="both"/>
        <w:rPr>
          <w:rFonts w:ascii="SymbolMT" w:hAnsi="SymbolMT"/>
          <w:sz w:val="22"/>
          <w:szCs w:val="22"/>
        </w:rPr>
      </w:pPr>
      <w:r w:rsidRPr="00B329C5">
        <w:rPr>
          <w:rFonts w:ascii="Calibri" w:hAnsi="Calibri" w:cs="Calibri"/>
          <w:sz w:val="22"/>
          <w:szCs w:val="22"/>
        </w:rPr>
        <w:t xml:space="preserve">Radicalisation Awareness </w:t>
      </w:r>
    </w:p>
    <w:p w14:paraId="615E988A" w14:textId="77777777" w:rsidR="00B329C5" w:rsidRPr="00B329C5" w:rsidRDefault="00B329C5" w:rsidP="001804D9">
      <w:pPr>
        <w:pStyle w:val="NormalWeb"/>
        <w:numPr>
          <w:ilvl w:val="0"/>
          <w:numId w:val="19"/>
        </w:numPr>
        <w:jc w:val="both"/>
        <w:rPr>
          <w:rFonts w:ascii="SymbolMT" w:hAnsi="SymbolMT"/>
          <w:sz w:val="22"/>
          <w:szCs w:val="22"/>
        </w:rPr>
      </w:pPr>
      <w:r w:rsidRPr="00B329C5">
        <w:rPr>
          <w:rFonts w:ascii="Calibri" w:hAnsi="Calibri" w:cs="Calibri"/>
          <w:sz w:val="22"/>
          <w:szCs w:val="22"/>
        </w:rPr>
        <w:t xml:space="preserve">E-Safety </w:t>
      </w:r>
    </w:p>
    <w:p w14:paraId="050ED4BB" w14:textId="77777777" w:rsidR="00B329C5" w:rsidRPr="00B329C5" w:rsidRDefault="00B329C5" w:rsidP="001804D9">
      <w:pPr>
        <w:pStyle w:val="NormalWeb"/>
        <w:numPr>
          <w:ilvl w:val="0"/>
          <w:numId w:val="19"/>
        </w:numPr>
        <w:jc w:val="both"/>
        <w:rPr>
          <w:rFonts w:ascii="SymbolMT" w:hAnsi="SymbolMT"/>
          <w:sz w:val="22"/>
          <w:szCs w:val="22"/>
        </w:rPr>
      </w:pPr>
      <w:r w:rsidRPr="00B329C5">
        <w:rPr>
          <w:rFonts w:ascii="Calibri" w:hAnsi="Calibri" w:cs="Calibri"/>
          <w:sz w:val="22"/>
          <w:szCs w:val="22"/>
        </w:rPr>
        <w:t xml:space="preserve">COSHH </w:t>
      </w:r>
    </w:p>
    <w:p w14:paraId="2503C14F" w14:textId="77777777" w:rsidR="00B329C5" w:rsidRPr="00B329C5" w:rsidRDefault="00B329C5" w:rsidP="001F2415">
      <w:pPr>
        <w:pStyle w:val="NormalWeb"/>
        <w:jc w:val="both"/>
        <w:rPr>
          <w:rFonts w:ascii="SymbolMT" w:hAnsi="SymbolMT"/>
          <w:sz w:val="22"/>
          <w:szCs w:val="22"/>
        </w:rPr>
      </w:pPr>
      <w:r w:rsidRPr="00B329C5">
        <w:rPr>
          <w:rFonts w:ascii="Calibri" w:hAnsi="Calibri" w:cs="Calibri"/>
          <w:sz w:val="22"/>
          <w:szCs w:val="22"/>
        </w:rPr>
        <w:t xml:space="preserve">While this list is not exhaustive, it provides a snapshot of the training delivered to Green Tree Children’s Home employees. </w:t>
      </w:r>
    </w:p>
    <w:p w14:paraId="30454132" w14:textId="51B117EB" w:rsidR="00B329C5" w:rsidRDefault="00B329C5" w:rsidP="00B329C5">
      <w:pPr>
        <w:pStyle w:val="NormalWeb"/>
        <w:jc w:val="both"/>
        <w:rPr>
          <w:rFonts w:ascii="Calibri" w:hAnsi="Calibri" w:cs="Calibri"/>
          <w:sz w:val="22"/>
          <w:szCs w:val="22"/>
        </w:rPr>
      </w:pPr>
      <w:r w:rsidRPr="00B329C5">
        <w:rPr>
          <w:rFonts w:ascii="Calibri" w:hAnsi="Calibri" w:cs="Calibri"/>
          <w:sz w:val="22"/>
          <w:szCs w:val="22"/>
        </w:rPr>
        <w:lastRenderedPageBreak/>
        <w:t xml:space="preserve">Big Tree Children’s Services is dedicated to learning about and meeting the needs of the children and young people in its care. Subsequently, Green Tree Children’s Home, will seek to source external training to ensure employees are best placed to meet the needs of the individual. </w:t>
      </w:r>
    </w:p>
    <w:tbl>
      <w:tblPr>
        <w:tblStyle w:val="TableGrid"/>
        <w:tblW w:w="0" w:type="auto"/>
        <w:tblLook w:val="04A0" w:firstRow="1" w:lastRow="0" w:firstColumn="1" w:lastColumn="0" w:noHBand="0" w:noVBand="1"/>
      </w:tblPr>
      <w:tblGrid>
        <w:gridCol w:w="15388"/>
      </w:tblGrid>
      <w:tr w:rsidR="00B329C5" w14:paraId="7C0F0258" w14:textId="77777777" w:rsidTr="00B329C5">
        <w:tc>
          <w:tcPr>
            <w:tcW w:w="15388" w:type="dxa"/>
            <w:shd w:val="clear" w:color="auto" w:fill="00B050"/>
          </w:tcPr>
          <w:p w14:paraId="6BE2EF9B" w14:textId="77777777" w:rsidR="00B329C5" w:rsidRPr="00B329C5" w:rsidRDefault="00B329C5" w:rsidP="00B329C5">
            <w:pPr>
              <w:pStyle w:val="NormalWeb"/>
              <w:numPr>
                <w:ilvl w:val="0"/>
                <w:numId w:val="1"/>
              </w:numPr>
              <w:jc w:val="center"/>
              <w:rPr>
                <w:rFonts w:asciiTheme="minorHAnsi" w:hAnsiTheme="minorHAnsi" w:cstheme="minorHAnsi"/>
                <w:b/>
                <w:bCs/>
              </w:rPr>
            </w:pPr>
            <w:r w:rsidRPr="00B329C5">
              <w:rPr>
                <w:rFonts w:asciiTheme="minorHAnsi" w:hAnsiTheme="minorHAnsi" w:cstheme="minorHAnsi"/>
                <w:b/>
                <w:bCs/>
              </w:rPr>
              <w:t>Details of the Management and Staffing structure of Green Tree Children's Home, including arrangements for the professional supervision of all staff.</w:t>
            </w:r>
          </w:p>
        </w:tc>
      </w:tr>
    </w:tbl>
    <w:p w14:paraId="66D9DF87" w14:textId="77777777" w:rsidR="00B329C5" w:rsidRPr="00D86880" w:rsidRDefault="00B329C5" w:rsidP="00D86880">
      <w:pPr>
        <w:pStyle w:val="NormalWeb"/>
        <w:jc w:val="both"/>
        <w:rPr>
          <w:sz w:val="22"/>
          <w:szCs w:val="22"/>
        </w:rPr>
      </w:pPr>
      <w:r w:rsidRPr="00D86880">
        <w:rPr>
          <w:rFonts w:ascii="Calibri" w:hAnsi="Calibri" w:cs="Calibri"/>
          <w:sz w:val="22"/>
          <w:szCs w:val="22"/>
        </w:rPr>
        <w:t xml:space="preserve">Support staff at Green Tree Children’s Home receive support through a regular </w:t>
      </w:r>
      <w:r w:rsidRPr="00D86880">
        <w:rPr>
          <w:rFonts w:ascii="Calibri" w:hAnsi="Calibri" w:cs="Calibri"/>
          <w:b/>
          <w:bCs/>
          <w:sz w:val="22"/>
          <w:szCs w:val="22"/>
        </w:rPr>
        <w:t xml:space="preserve">Formal Supervision </w:t>
      </w:r>
      <w:r w:rsidRPr="00D86880">
        <w:rPr>
          <w:rFonts w:ascii="Calibri" w:hAnsi="Calibri" w:cs="Calibri"/>
          <w:sz w:val="22"/>
          <w:szCs w:val="22"/>
        </w:rPr>
        <w:t xml:space="preserve">meeting on a 1:1 basis with the Team Leader, Deputy Manager or Home Manager. The role of a formal supervision is to facilitate a professional discussion with staff working with the children and young people at Green Tree Children’s Home and to address the following: </w:t>
      </w:r>
    </w:p>
    <w:p w14:paraId="4F613E18" w14:textId="77777777" w:rsidR="00B329C5" w:rsidRPr="00D86880" w:rsidRDefault="00B329C5" w:rsidP="001804D9">
      <w:pPr>
        <w:pStyle w:val="NormalWeb"/>
        <w:numPr>
          <w:ilvl w:val="0"/>
          <w:numId w:val="20"/>
        </w:numPr>
        <w:jc w:val="both"/>
        <w:rPr>
          <w:rFonts w:ascii="SymbolMT" w:hAnsi="SymbolMT"/>
          <w:sz w:val="22"/>
          <w:szCs w:val="22"/>
        </w:rPr>
      </w:pPr>
      <w:r w:rsidRPr="00D86880">
        <w:rPr>
          <w:rFonts w:ascii="Calibri" w:hAnsi="Calibri" w:cs="Calibri"/>
          <w:b/>
          <w:bCs/>
          <w:sz w:val="22"/>
          <w:szCs w:val="22"/>
        </w:rPr>
        <w:t xml:space="preserve">Responses </w:t>
      </w:r>
      <w:r w:rsidRPr="00D86880">
        <w:rPr>
          <w:rFonts w:ascii="Calibri" w:hAnsi="Calibri" w:cs="Calibri"/>
          <w:sz w:val="22"/>
          <w:szCs w:val="22"/>
        </w:rPr>
        <w:t xml:space="preserve">to, and </w:t>
      </w:r>
      <w:r w:rsidRPr="00D86880">
        <w:rPr>
          <w:rFonts w:ascii="Calibri" w:hAnsi="Calibri" w:cs="Calibri"/>
          <w:b/>
          <w:bCs/>
          <w:sz w:val="22"/>
          <w:szCs w:val="22"/>
        </w:rPr>
        <w:t xml:space="preserve">methods </w:t>
      </w:r>
      <w:r w:rsidRPr="00D86880">
        <w:rPr>
          <w:rFonts w:ascii="Calibri" w:hAnsi="Calibri" w:cs="Calibri"/>
          <w:sz w:val="22"/>
          <w:szCs w:val="22"/>
        </w:rPr>
        <w:t xml:space="preserve">of, working with children and young people. </w:t>
      </w:r>
    </w:p>
    <w:p w14:paraId="609808D1" w14:textId="77777777" w:rsidR="00B329C5" w:rsidRPr="00D86880" w:rsidRDefault="00B329C5" w:rsidP="001804D9">
      <w:pPr>
        <w:pStyle w:val="NormalWeb"/>
        <w:numPr>
          <w:ilvl w:val="0"/>
          <w:numId w:val="20"/>
        </w:numPr>
        <w:jc w:val="both"/>
        <w:rPr>
          <w:rFonts w:ascii="SymbolMT" w:hAnsi="SymbolMT"/>
          <w:sz w:val="22"/>
          <w:szCs w:val="22"/>
        </w:rPr>
      </w:pPr>
      <w:r w:rsidRPr="00D86880">
        <w:rPr>
          <w:rFonts w:ascii="Calibri" w:hAnsi="Calibri" w:cs="Calibri"/>
          <w:sz w:val="22"/>
          <w:szCs w:val="22"/>
        </w:rPr>
        <w:t xml:space="preserve">Working with any child or young person for whom the staff member if a </w:t>
      </w:r>
      <w:r w:rsidRPr="00D86880">
        <w:rPr>
          <w:rFonts w:ascii="Calibri" w:hAnsi="Calibri" w:cs="Calibri"/>
          <w:b/>
          <w:bCs/>
          <w:sz w:val="22"/>
          <w:szCs w:val="22"/>
        </w:rPr>
        <w:t>Key Worker</w:t>
      </w:r>
      <w:r w:rsidRPr="00D86880">
        <w:rPr>
          <w:rFonts w:ascii="Calibri" w:hAnsi="Calibri" w:cs="Calibri"/>
          <w:sz w:val="22"/>
          <w:szCs w:val="22"/>
        </w:rPr>
        <w:t xml:space="preserve">. </w:t>
      </w:r>
    </w:p>
    <w:p w14:paraId="43971B8F" w14:textId="77777777" w:rsidR="00B329C5" w:rsidRPr="00D86880" w:rsidRDefault="00B329C5" w:rsidP="001804D9">
      <w:pPr>
        <w:pStyle w:val="NormalWeb"/>
        <w:numPr>
          <w:ilvl w:val="0"/>
          <w:numId w:val="20"/>
        </w:numPr>
        <w:jc w:val="both"/>
        <w:rPr>
          <w:rFonts w:ascii="SymbolMT" w:hAnsi="SymbolMT"/>
          <w:sz w:val="22"/>
          <w:szCs w:val="22"/>
        </w:rPr>
      </w:pPr>
      <w:r w:rsidRPr="00D86880">
        <w:rPr>
          <w:rFonts w:ascii="Calibri" w:hAnsi="Calibri" w:cs="Calibri"/>
          <w:sz w:val="22"/>
          <w:szCs w:val="22"/>
        </w:rPr>
        <w:t xml:space="preserve">The staff members role, including their responsibility and accountability in fulfilling the Home’s </w:t>
      </w:r>
      <w:r w:rsidRPr="00D86880">
        <w:rPr>
          <w:rFonts w:ascii="Calibri" w:hAnsi="Calibri" w:cs="Calibri"/>
          <w:b/>
          <w:bCs/>
          <w:sz w:val="22"/>
          <w:szCs w:val="22"/>
        </w:rPr>
        <w:t>Statement of Purpose</w:t>
      </w:r>
      <w:r w:rsidRPr="00D86880">
        <w:rPr>
          <w:rFonts w:ascii="Calibri" w:hAnsi="Calibri" w:cs="Calibri"/>
          <w:sz w:val="22"/>
          <w:szCs w:val="22"/>
        </w:rPr>
        <w:t xml:space="preserve">. </w:t>
      </w:r>
    </w:p>
    <w:p w14:paraId="17090A6E" w14:textId="77777777" w:rsidR="00B329C5" w:rsidRPr="00D86880" w:rsidRDefault="00B329C5" w:rsidP="001804D9">
      <w:pPr>
        <w:pStyle w:val="NormalWeb"/>
        <w:numPr>
          <w:ilvl w:val="0"/>
          <w:numId w:val="20"/>
        </w:numPr>
        <w:jc w:val="both"/>
        <w:rPr>
          <w:rFonts w:ascii="SymbolMT" w:hAnsi="SymbolMT"/>
          <w:sz w:val="22"/>
          <w:szCs w:val="22"/>
        </w:rPr>
      </w:pPr>
      <w:r w:rsidRPr="00D86880">
        <w:rPr>
          <w:rFonts w:ascii="Calibri" w:hAnsi="Calibri" w:cs="Calibri"/>
          <w:sz w:val="22"/>
          <w:szCs w:val="22"/>
        </w:rPr>
        <w:t xml:space="preserve">The staff members role, including their responsibility and accountability in fulfilling </w:t>
      </w:r>
      <w:r w:rsidRPr="00D86880">
        <w:rPr>
          <w:rFonts w:ascii="Calibri" w:hAnsi="Calibri" w:cs="Calibri"/>
          <w:b/>
          <w:bCs/>
          <w:sz w:val="22"/>
          <w:szCs w:val="22"/>
        </w:rPr>
        <w:t xml:space="preserve">Placement Plans </w:t>
      </w:r>
      <w:r w:rsidRPr="00D86880">
        <w:rPr>
          <w:rFonts w:ascii="Calibri" w:hAnsi="Calibri" w:cs="Calibri"/>
          <w:sz w:val="22"/>
          <w:szCs w:val="22"/>
        </w:rPr>
        <w:t xml:space="preserve">of children and young people in their care. </w:t>
      </w:r>
    </w:p>
    <w:p w14:paraId="50E1CA65" w14:textId="77777777" w:rsidR="00B329C5" w:rsidRPr="00D86880" w:rsidRDefault="00B329C5" w:rsidP="001804D9">
      <w:pPr>
        <w:pStyle w:val="NormalWeb"/>
        <w:numPr>
          <w:ilvl w:val="0"/>
          <w:numId w:val="20"/>
        </w:numPr>
        <w:jc w:val="both"/>
        <w:rPr>
          <w:rFonts w:ascii="SymbolMT" w:hAnsi="SymbolMT"/>
          <w:sz w:val="22"/>
          <w:szCs w:val="22"/>
        </w:rPr>
      </w:pPr>
      <w:r w:rsidRPr="00D86880">
        <w:rPr>
          <w:rFonts w:ascii="Calibri" w:hAnsi="Calibri" w:cs="Calibri"/>
          <w:sz w:val="22"/>
          <w:szCs w:val="22"/>
        </w:rPr>
        <w:t xml:space="preserve">Staff development, training, and performance </w:t>
      </w:r>
      <w:r w:rsidRPr="00D86880">
        <w:rPr>
          <w:rFonts w:ascii="Calibri" w:hAnsi="Calibri" w:cs="Calibri"/>
          <w:b/>
          <w:bCs/>
          <w:sz w:val="22"/>
          <w:szCs w:val="22"/>
        </w:rPr>
        <w:t>feedback</w:t>
      </w:r>
      <w:r w:rsidRPr="00D86880">
        <w:rPr>
          <w:rFonts w:ascii="Calibri" w:hAnsi="Calibri" w:cs="Calibri"/>
          <w:sz w:val="22"/>
          <w:szCs w:val="22"/>
        </w:rPr>
        <w:t xml:space="preserve">. </w:t>
      </w:r>
    </w:p>
    <w:p w14:paraId="011E5385" w14:textId="77777777" w:rsidR="00D86880" w:rsidRPr="00D86880" w:rsidRDefault="00B329C5" w:rsidP="001804D9">
      <w:pPr>
        <w:pStyle w:val="NormalWeb"/>
        <w:numPr>
          <w:ilvl w:val="0"/>
          <w:numId w:val="20"/>
        </w:numPr>
        <w:jc w:val="both"/>
        <w:rPr>
          <w:rFonts w:ascii="SymbolMT" w:hAnsi="SymbolMT"/>
          <w:sz w:val="22"/>
          <w:szCs w:val="22"/>
        </w:rPr>
      </w:pPr>
      <w:r w:rsidRPr="00D86880">
        <w:rPr>
          <w:rFonts w:ascii="Calibri" w:hAnsi="Calibri" w:cs="Calibri"/>
          <w:b/>
          <w:bCs/>
          <w:sz w:val="22"/>
          <w:szCs w:val="22"/>
        </w:rPr>
        <w:t xml:space="preserve">Guidance </w:t>
      </w:r>
      <w:r w:rsidRPr="00D86880">
        <w:rPr>
          <w:rFonts w:ascii="Calibri" w:hAnsi="Calibri" w:cs="Calibri"/>
          <w:sz w:val="22"/>
          <w:szCs w:val="22"/>
        </w:rPr>
        <w:t xml:space="preserve">on current and new tasks, including, setting, and maintaining of standards within Green Tree Children’s Home to meet the Quality Standards (April 2015). </w:t>
      </w:r>
    </w:p>
    <w:p w14:paraId="0376CC18" w14:textId="77777777" w:rsidR="00B329C5" w:rsidRPr="00D86880" w:rsidRDefault="00B329C5" w:rsidP="001804D9">
      <w:pPr>
        <w:pStyle w:val="NormalWeb"/>
        <w:numPr>
          <w:ilvl w:val="0"/>
          <w:numId w:val="20"/>
        </w:numPr>
        <w:jc w:val="both"/>
        <w:rPr>
          <w:rFonts w:ascii="SymbolMT" w:hAnsi="SymbolMT"/>
          <w:sz w:val="22"/>
          <w:szCs w:val="22"/>
        </w:rPr>
      </w:pPr>
      <w:r w:rsidRPr="00D86880">
        <w:rPr>
          <w:rFonts w:ascii="Calibri" w:hAnsi="Calibri" w:cs="Calibri"/>
          <w:b/>
          <w:bCs/>
          <w:sz w:val="22"/>
          <w:szCs w:val="22"/>
        </w:rPr>
        <w:t xml:space="preserve">Personal </w:t>
      </w:r>
      <w:r w:rsidRPr="00D86880">
        <w:rPr>
          <w:rFonts w:ascii="Calibri" w:hAnsi="Calibri" w:cs="Calibri"/>
          <w:sz w:val="22"/>
          <w:szCs w:val="22"/>
        </w:rPr>
        <w:t xml:space="preserve">issues that may impinge on the staff </w:t>
      </w:r>
      <w:r w:rsidR="00D86880" w:rsidRPr="00D86880">
        <w:rPr>
          <w:rFonts w:ascii="Calibri" w:hAnsi="Calibri" w:cs="Calibri"/>
          <w:sz w:val="22"/>
          <w:szCs w:val="22"/>
        </w:rPr>
        <w:t>member’s</w:t>
      </w:r>
      <w:r w:rsidRPr="00D86880">
        <w:rPr>
          <w:rFonts w:ascii="Calibri" w:hAnsi="Calibri" w:cs="Calibri"/>
          <w:sz w:val="22"/>
          <w:szCs w:val="22"/>
        </w:rPr>
        <w:t xml:space="preserve"> ability to perform their </w:t>
      </w:r>
      <w:r w:rsidR="00D86880" w:rsidRPr="00D86880">
        <w:rPr>
          <w:rFonts w:ascii="Calibri" w:hAnsi="Calibri" w:cs="Calibri"/>
          <w:sz w:val="22"/>
          <w:szCs w:val="22"/>
        </w:rPr>
        <w:t>roles</w:t>
      </w:r>
      <w:r w:rsidRPr="00D86880">
        <w:rPr>
          <w:rFonts w:ascii="Calibri" w:hAnsi="Calibri" w:cs="Calibri"/>
          <w:sz w:val="22"/>
          <w:szCs w:val="22"/>
        </w:rPr>
        <w:t xml:space="preserve"> and responsibilities effectively. </w:t>
      </w:r>
    </w:p>
    <w:p w14:paraId="7F805FBA" w14:textId="77777777" w:rsidR="00D86880" w:rsidRPr="00D86880" w:rsidRDefault="00D86880" w:rsidP="00D86880">
      <w:pPr>
        <w:pStyle w:val="NormalWeb"/>
        <w:jc w:val="both"/>
        <w:rPr>
          <w:rFonts w:ascii="Calibri" w:hAnsi="Calibri" w:cs="Calibri"/>
          <w:sz w:val="22"/>
          <w:szCs w:val="22"/>
        </w:rPr>
      </w:pPr>
      <w:r w:rsidRPr="00D86880">
        <w:rPr>
          <w:rFonts w:ascii="Calibri" w:hAnsi="Calibri" w:cs="Calibri"/>
          <w:sz w:val="22"/>
          <w:szCs w:val="22"/>
        </w:rPr>
        <w:t xml:space="preserve">In addition to regular Formal Supervision, support staff at Green Tree Children’s Home receive support through a regular </w:t>
      </w:r>
      <w:r w:rsidRPr="00D86880">
        <w:rPr>
          <w:rFonts w:ascii="Calibri" w:hAnsi="Calibri" w:cs="Calibri"/>
          <w:b/>
          <w:bCs/>
          <w:sz w:val="22"/>
          <w:szCs w:val="22"/>
        </w:rPr>
        <w:t xml:space="preserve">‘Informal Supervision’ </w:t>
      </w:r>
      <w:r w:rsidRPr="00D86880">
        <w:rPr>
          <w:rFonts w:ascii="Calibri" w:hAnsi="Calibri" w:cs="Calibri"/>
          <w:sz w:val="22"/>
          <w:szCs w:val="22"/>
        </w:rPr>
        <w:t>meeting on a 1:1 basis with the Home Manager. The role of ‘</w:t>
      </w:r>
      <w:r w:rsidRPr="00D86880">
        <w:rPr>
          <w:rFonts w:ascii="Calibri" w:hAnsi="Calibri" w:cs="Calibri"/>
          <w:b/>
          <w:bCs/>
          <w:sz w:val="22"/>
          <w:szCs w:val="22"/>
        </w:rPr>
        <w:t>Informal Supervision’</w:t>
      </w:r>
      <w:r w:rsidRPr="00D86880">
        <w:rPr>
          <w:rFonts w:ascii="Calibri" w:hAnsi="Calibri" w:cs="Calibri"/>
          <w:sz w:val="22"/>
          <w:szCs w:val="22"/>
        </w:rPr>
        <w:t xml:space="preserve"> is to focus on reflective practice, celebrate success, and identify and consider areas for personal and team development. </w:t>
      </w:r>
    </w:p>
    <w:p w14:paraId="7AE551F3" w14:textId="77777777" w:rsidR="00D86880" w:rsidRDefault="00D86880" w:rsidP="00D86880">
      <w:pPr>
        <w:pStyle w:val="NormalWeb"/>
        <w:jc w:val="both"/>
        <w:rPr>
          <w:sz w:val="22"/>
          <w:szCs w:val="22"/>
        </w:rPr>
      </w:pPr>
      <w:r w:rsidRPr="00D86880">
        <w:rPr>
          <w:rFonts w:ascii="Calibri" w:hAnsi="Calibri" w:cs="Calibri"/>
          <w:sz w:val="22"/>
          <w:szCs w:val="22"/>
        </w:rPr>
        <w:lastRenderedPageBreak/>
        <w:t xml:space="preserve">In support of regular 1:1 supervision, staff also receive additional support through training sessions, and new employees receive additional support from the Rota and Manager by reviewing progression during the Induction Period. </w:t>
      </w:r>
    </w:p>
    <w:p w14:paraId="08D3FC06" w14:textId="77777777" w:rsidR="00D86880" w:rsidRPr="00D86880" w:rsidRDefault="00D86880" w:rsidP="00D86880">
      <w:pPr>
        <w:pStyle w:val="NormalWeb"/>
        <w:jc w:val="both"/>
        <w:rPr>
          <w:sz w:val="22"/>
          <w:szCs w:val="22"/>
        </w:rPr>
      </w:pPr>
      <w:r w:rsidRPr="00D86880">
        <w:rPr>
          <w:rFonts w:ascii="Calibri" w:hAnsi="Calibri" w:cs="Calibri"/>
          <w:sz w:val="22"/>
          <w:szCs w:val="22"/>
        </w:rPr>
        <w:t xml:space="preserve">The Deputy Manager at Green Tree Children’s Home receives support through a regular Formal Supervision meeting on a 1:1 basis with the Home’s Manager. </w:t>
      </w:r>
    </w:p>
    <w:p w14:paraId="47782EDF" w14:textId="77777777" w:rsidR="00D86880" w:rsidRPr="00D86880" w:rsidRDefault="00D86880" w:rsidP="00D86880">
      <w:pPr>
        <w:pStyle w:val="NormalWeb"/>
        <w:jc w:val="both"/>
        <w:rPr>
          <w:sz w:val="22"/>
          <w:szCs w:val="22"/>
        </w:rPr>
      </w:pPr>
      <w:r w:rsidRPr="00D86880">
        <w:rPr>
          <w:rFonts w:ascii="Calibri" w:hAnsi="Calibri" w:cs="Calibri"/>
          <w:sz w:val="22"/>
          <w:szCs w:val="22"/>
        </w:rPr>
        <w:t xml:space="preserve">The Homes Manager at Green Tree Children’s Home receives support through a regular Formal Supervision meeting on a 1:1 basis with the Responsible Individual. </w:t>
      </w:r>
    </w:p>
    <w:p w14:paraId="68AAFFCB" w14:textId="77777777" w:rsidR="00D86880" w:rsidRPr="00AC0676" w:rsidRDefault="00D86880" w:rsidP="00D86880">
      <w:pPr>
        <w:pStyle w:val="NormalWeb"/>
        <w:rPr>
          <w:sz w:val="22"/>
          <w:szCs w:val="22"/>
        </w:rPr>
      </w:pPr>
      <w:r w:rsidRPr="00AC0676">
        <w:rPr>
          <w:rFonts w:ascii="Calibri" w:hAnsi="Calibri" w:cs="Calibri"/>
          <w:sz w:val="22"/>
          <w:szCs w:val="22"/>
        </w:rPr>
        <w:t xml:space="preserve">All staff are appraised annually. </w:t>
      </w:r>
    </w:p>
    <w:p w14:paraId="03240656" w14:textId="77777777" w:rsidR="00D86880" w:rsidRPr="00AC0676" w:rsidRDefault="00D86880" w:rsidP="00D86880">
      <w:pPr>
        <w:pStyle w:val="NormalWeb"/>
        <w:rPr>
          <w:sz w:val="22"/>
          <w:szCs w:val="22"/>
        </w:rPr>
      </w:pPr>
      <w:r w:rsidRPr="00AC0676">
        <w:rPr>
          <w:rFonts w:ascii="Calibri" w:hAnsi="Calibri" w:cs="Calibri"/>
          <w:sz w:val="22"/>
          <w:szCs w:val="22"/>
        </w:rPr>
        <w:t xml:space="preserve">In addition to a core staff team who work day shifts, sleeping and night shifts, Green Tree Children’s Home have one preferred agency provider to provide cover if and when required. All agency staff will be inducted into Green Tree Children’s Home and read all Care Plans, Policies and Procedures, and Risk Assessments prior to supporting the children and young people. </w:t>
      </w:r>
    </w:p>
    <w:p w14:paraId="1813C0D3" w14:textId="77777777" w:rsidR="00D86880" w:rsidRPr="00AC0676" w:rsidRDefault="00D86880" w:rsidP="00D86880">
      <w:pPr>
        <w:pStyle w:val="NormalWeb"/>
        <w:ind w:left="720"/>
        <w:rPr>
          <w:rFonts w:ascii="Calibri" w:hAnsi="Calibri" w:cs="Calibri"/>
          <w:sz w:val="22"/>
          <w:szCs w:val="22"/>
        </w:rPr>
      </w:pPr>
      <w:r w:rsidRPr="00AC0676">
        <w:rPr>
          <w:rFonts w:ascii="Calibri" w:hAnsi="Calibri" w:cs="Calibri"/>
          <w:sz w:val="22"/>
          <w:szCs w:val="22"/>
        </w:rPr>
        <w:t>(See Below</w:t>
      </w:r>
      <w:r w:rsidR="00600358" w:rsidRPr="00AC0676">
        <w:rPr>
          <w:rFonts w:ascii="Calibri" w:hAnsi="Calibri" w:cs="Calibri"/>
          <w:sz w:val="22"/>
          <w:szCs w:val="22"/>
        </w:rPr>
        <w:t xml:space="preserve"> Management and</w:t>
      </w:r>
      <w:r w:rsidRPr="00AC0676">
        <w:rPr>
          <w:rFonts w:ascii="Calibri" w:hAnsi="Calibri" w:cs="Calibri"/>
          <w:sz w:val="22"/>
          <w:szCs w:val="22"/>
        </w:rPr>
        <w:t xml:space="preserve"> Staffing Structure chart) </w:t>
      </w:r>
    </w:p>
    <w:p w14:paraId="48D91F3E" w14:textId="77777777" w:rsidR="00AC0676" w:rsidRDefault="00AC0676" w:rsidP="00D86880">
      <w:pPr>
        <w:pStyle w:val="NormalWeb"/>
        <w:ind w:left="720"/>
      </w:pPr>
    </w:p>
    <w:p w14:paraId="4C906E08" w14:textId="77777777" w:rsidR="00B329C5" w:rsidRPr="00B329C5" w:rsidRDefault="00B329C5" w:rsidP="00B329C5">
      <w:pPr>
        <w:pStyle w:val="NormalWeb"/>
        <w:rPr>
          <w:rFonts w:ascii="SymbolMT" w:hAnsi="SymbolMT"/>
        </w:rPr>
      </w:pPr>
    </w:p>
    <w:p w14:paraId="5BDA00F2" w14:textId="77777777" w:rsidR="00B329C5" w:rsidRPr="00B329C5" w:rsidRDefault="00B329C5" w:rsidP="00B329C5">
      <w:pPr>
        <w:pStyle w:val="NormalWeb"/>
        <w:ind w:left="1440"/>
        <w:rPr>
          <w:rFonts w:ascii="SymbolMT" w:hAnsi="SymbolMT"/>
        </w:rPr>
      </w:pPr>
    </w:p>
    <w:p w14:paraId="55632E29" w14:textId="77777777" w:rsidR="00B329C5" w:rsidRPr="00B329C5" w:rsidRDefault="00B329C5" w:rsidP="00B329C5">
      <w:pPr>
        <w:pStyle w:val="NormalWeb"/>
        <w:jc w:val="both"/>
        <w:rPr>
          <w:sz w:val="22"/>
          <w:szCs w:val="22"/>
        </w:rPr>
      </w:pPr>
    </w:p>
    <w:p w14:paraId="58EECA76" w14:textId="77777777" w:rsidR="00B329C5" w:rsidRPr="00B329C5" w:rsidRDefault="00B329C5" w:rsidP="00B329C5">
      <w:pPr>
        <w:pStyle w:val="NormalWeb"/>
        <w:jc w:val="both"/>
        <w:rPr>
          <w:sz w:val="22"/>
          <w:szCs w:val="22"/>
        </w:rPr>
      </w:pPr>
    </w:p>
    <w:p w14:paraId="5BD9FC76" w14:textId="77777777" w:rsidR="0047429F" w:rsidRPr="0047429F" w:rsidRDefault="0047429F" w:rsidP="0047429F">
      <w:pPr>
        <w:pStyle w:val="NormalWeb"/>
        <w:jc w:val="both"/>
        <w:rPr>
          <w:sz w:val="22"/>
          <w:szCs w:val="22"/>
        </w:rPr>
      </w:pPr>
    </w:p>
    <w:p w14:paraId="54B734C6" w14:textId="77777777" w:rsidR="0047429F" w:rsidRDefault="00600358" w:rsidP="0047429F">
      <w:pPr>
        <w:ind w:left="0" w:right="34" w:firstLine="0"/>
        <w:jc w:val="both"/>
        <w:rPr>
          <w:rFonts w:ascii="Calibri" w:hAnsi="Calibri" w:cs="Calibri"/>
          <w:b/>
          <w:bCs/>
          <w:color w:val="000000" w:themeColor="text1"/>
          <w:sz w:val="24"/>
        </w:rPr>
      </w:pPr>
      <w:r>
        <w:rPr>
          <w:rFonts w:ascii="Calibri" w:hAnsi="Calibri" w:cs="Calibri"/>
          <w:b/>
          <w:bCs/>
          <w:noProof/>
          <w:color w:val="000000" w:themeColor="text1"/>
          <w:sz w:val="24"/>
        </w:rPr>
        <mc:AlternateContent>
          <mc:Choice Requires="wps">
            <w:drawing>
              <wp:anchor distT="0" distB="0" distL="114300" distR="114300" simplePos="0" relativeHeight="251682816" behindDoc="0" locked="0" layoutInCell="1" allowOverlap="1" wp14:anchorId="16D618B1" wp14:editId="2E7E0A5B">
                <wp:simplePos x="0" y="0"/>
                <wp:positionH relativeFrom="column">
                  <wp:posOffset>2032000</wp:posOffset>
                </wp:positionH>
                <wp:positionV relativeFrom="paragraph">
                  <wp:posOffset>387350</wp:posOffset>
                </wp:positionV>
                <wp:extent cx="5943600" cy="368300"/>
                <wp:effectExtent l="0" t="0" r="12700" b="12700"/>
                <wp:wrapNone/>
                <wp:docPr id="567205555" name="Text Box 3"/>
                <wp:cNvGraphicFramePr/>
                <a:graphic xmlns:a="http://schemas.openxmlformats.org/drawingml/2006/main">
                  <a:graphicData uri="http://schemas.microsoft.com/office/word/2010/wordprocessingShape">
                    <wps:wsp>
                      <wps:cNvSpPr txBox="1"/>
                      <wps:spPr>
                        <a:xfrm>
                          <a:off x="0" y="0"/>
                          <a:ext cx="5943600" cy="368300"/>
                        </a:xfrm>
                        <a:prstGeom prst="rect">
                          <a:avLst/>
                        </a:prstGeom>
                        <a:solidFill>
                          <a:schemeClr val="lt1"/>
                        </a:solidFill>
                        <a:ln w="6350">
                          <a:solidFill>
                            <a:prstClr val="black"/>
                          </a:solidFill>
                        </a:ln>
                      </wps:spPr>
                      <wps:txbx>
                        <w:txbxContent>
                          <w:p w14:paraId="72FCC87E" w14:textId="77777777" w:rsidR="00D86880" w:rsidRDefault="00D86880" w:rsidP="00600358">
                            <w:pPr>
                              <w:ind w:left="0"/>
                              <w:jc w:val="center"/>
                            </w:pPr>
                            <w:r>
                              <w:t>Kiran Jamwal – Responsible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618B1" id="Text Box 3" o:spid="_x0000_s1027" type="#_x0000_t202" style="position:absolute;left:0;text-align:left;margin-left:160pt;margin-top:30.5pt;width:468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" fillcolor="white [3201]" strokeweight=".5pt">
                <v:textbox>
                  <w:txbxContent>
                    <w:p w14:paraId="72FCC87E" w14:textId="77777777" w:rsidR="00D86880" w:rsidRDefault="00D86880" w:rsidP="00600358">
                      <w:pPr>
                        <w:ind w:left="0"/>
                        <w:jc w:val="center"/>
                      </w:pPr>
                      <w:r>
                        <w:t>Kiran Jamwal – Responsible Individual</w:t>
                      </w:r>
                    </w:p>
                  </w:txbxContent>
                </v:textbox>
              </v:shape>
            </w:pict>
          </mc:Fallback>
        </mc:AlternateContent>
      </w:r>
      <w:r>
        <w:rPr>
          <w:rFonts w:ascii="Calibri" w:hAnsi="Calibri" w:cs="Calibri"/>
          <w:b/>
          <w:bCs/>
          <w:noProof/>
          <w:color w:val="000000" w:themeColor="text1"/>
          <w:sz w:val="24"/>
        </w:rPr>
        <mc:AlternateContent>
          <mc:Choice Requires="wps">
            <w:drawing>
              <wp:anchor distT="0" distB="0" distL="114300" distR="114300" simplePos="0" relativeHeight="251681792" behindDoc="0" locked="0" layoutInCell="1" allowOverlap="1" wp14:anchorId="0D92BB65" wp14:editId="512BC29E">
                <wp:simplePos x="0" y="0"/>
                <wp:positionH relativeFrom="column">
                  <wp:posOffset>2032000</wp:posOffset>
                </wp:positionH>
                <wp:positionV relativeFrom="paragraph">
                  <wp:posOffset>6783</wp:posOffset>
                </wp:positionV>
                <wp:extent cx="5943600" cy="368300"/>
                <wp:effectExtent l="0" t="0" r="12700" b="12700"/>
                <wp:wrapNone/>
                <wp:docPr id="35060676" name="Text Box 2"/>
                <wp:cNvGraphicFramePr/>
                <a:graphic xmlns:a="http://schemas.openxmlformats.org/drawingml/2006/main">
                  <a:graphicData uri="http://schemas.microsoft.com/office/word/2010/wordprocessingShape">
                    <wps:wsp>
                      <wps:cNvSpPr txBox="1"/>
                      <wps:spPr>
                        <a:xfrm>
                          <a:off x="0" y="0"/>
                          <a:ext cx="5943600" cy="368300"/>
                        </a:xfrm>
                        <a:prstGeom prst="rect">
                          <a:avLst/>
                        </a:prstGeom>
                        <a:solidFill>
                          <a:schemeClr val="lt1"/>
                        </a:solidFill>
                        <a:ln w="6350">
                          <a:solidFill>
                            <a:prstClr val="black"/>
                          </a:solidFill>
                        </a:ln>
                      </wps:spPr>
                      <wps:txbx>
                        <w:txbxContent>
                          <w:p w14:paraId="02A2117A" w14:textId="77777777" w:rsidR="00D86880" w:rsidRDefault="00D86880" w:rsidP="00600358">
                            <w:pPr>
                              <w:ind w:left="0"/>
                              <w:jc w:val="center"/>
                            </w:pPr>
                            <w:r>
                              <w:t>Andrew Bellringer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BB65" id="Text Box 2" o:spid="_x0000_s1028" type="#_x0000_t202" style="position:absolute;left:0;text-align:left;margin-left:160pt;margin-top:.55pt;width:468pt;height: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" fillcolor="white [3201]" strokeweight=".5pt">
                <v:textbox>
                  <w:txbxContent>
                    <w:p w14:paraId="02A2117A" w14:textId="77777777" w:rsidR="00D86880" w:rsidRDefault="00D86880" w:rsidP="00600358">
                      <w:pPr>
                        <w:ind w:left="0"/>
                        <w:jc w:val="center"/>
                      </w:pPr>
                      <w:r>
                        <w:t>Andrew Bellringer -Director</w:t>
                      </w:r>
                    </w:p>
                  </w:txbxContent>
                </v:textbox>
              </v:shape>
            </w:pict>
          </mc:Fallback>
        </mc:AlternateContent>
      </w:r>
    </w:p>
    <w:p w14:paraId="13707E14" w14:textId="77777777" w:rsidR="002A735B" w:rsidRPr="002A735B" w:rsidRDefault="00D86880" w:rsidP="002A735B">
      <w:pPr>
        <w:ind w:left="0" w:right="34" w:firstLine="0"/>
        <w:jc w:val="both"/>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inorHAnsi" w:eastAsia="Calibri" w:hAnsiTheme="minorHAnsi" w:cstheme="minorHAnsi"/>
          <w:b/>
          <w:noProof/>
          <w:color w:val="000000" w:themeColor="text1"/>
          <w:sz w:val="44"/>
          <w:szCs w:val="44"/>
        </w:rPr>
        <mc:AlternateContent>
          <mc:Choice Requires="wps">
            <w:drawing>
              <wp:anchor distT="0" distB="0" distL="114300" distR="114300" simplePos="0" relativeHeight="251683840" behindDoc="0" locked="0" layoutInCell="1" allowOverlap="1" wp14:anchorId="5E983DE7" wp14:editId="118BB8E3">
                <wp:simplePos x="0" y="0"/>
                <wp:positionH relativeFrom="column">
                  <wp:posOffset>2032000</wp:posOffset>
                </wp:positionH>
                <wp:positionV relativeFrom="paragraph">
                  <wp:posOffset>291465</wp:posOffset>
                </wp:positionV>
                <wp:extent cx="5943600" cy="406400"/>
                <wp:effectExtent l="0" t="0" r="12700" b="12700"/>
                <wp:wrapNone/>
                <wp:docPr id="1065611339" name="Text Box 4"/>
                <wp:cNvGraphicFramePr/>
                <a:graphic xmlns:a="http://schemas.openxmlformats.org/drawingml/2006/main">
                  <a:graphicData uri="http://schemas.microsoft.com/office/word/2010/wordprocessingShape">
                    <wps:wsp>
                      <wps:cNvSpPr txBox="1"/>
                      <wps:spPr>
                        <a:xfrm>
                          <a:off x="0" y="0"/>
                          <a:ext cx="5943600" cy="406400"/>
                        </a:xfrm>
                        <a:prstGeom prst="rect">
                          <a:avLst/>
                        </a:prstGeom>
                        <a:solidFill>
                          <a:schemeClr val="lt1"/>
                        </a:solidFill>
                        <a:ln w="6350">
                          <a:solidFill>
                            <a:prstClr val="black"/>
                          </a:solidFill>
                        </a:ln>
                      </wps:spPr>
                      <wps:txbx>
                        <w:txbxContent>
                          <w:p w14:paraId="4E0F52DE" w14:textId="77777777" w:rsidR="00D86880" w:rsidRDefault="00D86880" w:rsidP="00600358">
                            <w:pPr>
                              <w:ind w:left="0"/>
                              <w:jc w:val="center"/>
                            </w:pPr>
                            <w:r>
                              <w:t>Christopher Bishop – Registered Home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83DE7" id="Text Box 4" o:spid="_x0000_s1029" type="#_x0000_t202" style="position:absolute;left:0;text-align:left;margin-left:160pt;margin-top:22.95pt;width:468pt;height: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" fillcolor="white [3201]" strokeweight=".5pt">
                <v:textbox>
                  <w:txbxContent>
                    <w:p w14:paraId="4E0F52DE" w14:textId="77777777" w:rsidR="00D86880" w:rsidRDefault="00D86880" w:rsidP="00600358">
                      <w:pPr>
                        <w:ind w:left="0"/>
                        <w:jc w:val="center"/>
                      </w:pPr>
                      <w:r>
                        <w:t>Christopher Bishop – Registered Home Manager</w:t>
                      </w:r>
                    </w:p>
                  </w:txbxContent>
                </v:textbox>
              </v:shape>
            </w:pict>
          </mc:Fallback>
        </mc:AlternateContent>
      </w:r>
    </w:p>
    <w:p w14:paraId="5DA17930" w14:textId="77777777" w:rsidR="002A735B" w:rsidRPr="002A735B" w:rsidRDefault="00600358" w:rsidP="002A735B">
      <w:pPr>
        <w:ind w:left="0" w:right="34" w:firstLine="0"/>
        <w:jc w:val="center"/>
        <w:rPr>
          <w:rFonts w:asciiTheme="minorHAnsi" w:eastAsia="Calibri" w:hAnsiTheme="minorHAnsi" w:cstheme="minorHAns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noProof/>
          <w:sz w:val="22"/>
          <w:szCs w:val="22"/>
        </w:rPr>
        <mc:AlternateContent>
          <mc:Choice Requires="wps">
            <w:drawing>
              <wp:anchor distT="0" distB="0" distL="114300" distR="114300" simplePos="0" relativeHeight="251685888" behindDoc="0" locked="0" layoutInCell="1" allowOverlap="1" wp14:anchorId="293A3E05" wp14:editId="3A6A1145">
                <wp:simplePos x="0" y="0"/>
                <wp:positionH relativeFrom="column">
                  <wp:posOffset>2032000</wp:posOffset>
                </wp:positionH>
                <wp:positionV relativeFrom="paragraph">
                  <wp:posOffset>389255</wp:posOffset>
                </wp:positionV>
                <wp:extent cx="5943600" cy="431800"/>
                <wp:effectExtent l="0" t="0" r="12700" b="12700"/>
                <wp:wrapNone/>
                <wp:docPr id="1696379119" name="Text Box 6"/>
                <wp:cNvGraphicFramePr/>
                <a:graphic xmlns:a="http://schemas.openxmlformats.org/drawingml/2006/main">
                  <a:graphicData uri="http://schemas.microsoft.com/office/word/2010/wordprocessingShape">
                    <wps:wsp>
                      <wps:cNvSpPr txBox="1"/>
                      <wps:spPr>
                        <a:xfrm>
                          <a:off x="0" y="0"/>
                          <a:ext cx="5943600" cy="431800"/>
                        </a:xfrm>
                        <a:prstGeom prst="rect">
                          <a:avLst/>
                        </a:prstGeom>
                        <a:solidFill>
                          <a:schemeClr val="lt1"/>
                        </a:solidFill>
                        <a:ln w="6350">
                          <a:solidFill>
                            <a:prstClr val="black"/>
                          </a:solidFill>
                        </a:ln>
                      </wps:spPr>
                      <wps:txbx>
                        <w:txbxContent>
                          <w:p w14:paraId="3F7DC17D" w14:textId="77777777" w:rsidR="00D86880" w:rsidRDefault="00D86880" w:rsidP="00600358">
                            <w:pPr>
                              <w:ind w:left="0"/>
                              <w:jc w:val="center"/>
                            </w:pPr>
                            <w:r>
                              <w:t>Senior Support Workers</w:t>
                            </w:r>
                          </w:p>
                          <w:p w14:paraId="5674B505" w14:textId="77777777" w:rsidR="00D86880" w:rsidRDefault="00D8688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3A3E05" id="Text Box 6" o:spid="_x0000_s1030" type="#_x0000_t202" style="position:absolute;left:0;text-align:left;margin-left:160pt;margin-top:30.65pt;width:468pt;height:3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" fillcolor="white [3201]" strokeweight=".5pt">
                <v:textbox>
                  <w:txbxContent>
                    <w:p w14:paraId="3F7DC17D" w14:textId="77777777" w:rsidR="00D86880" w:rsidRDefault="00D86880" w:rsidP="00600358">
                      <w:pPr>
                        <w:ind w:left="0"/>
                        <w:jc w:val="center"/>
                      </w:pPr>
                      <w:r>
                        <w:t>Senior Support Workers</w:t>
                      </w:r>
                    </w:p>
                    <w:p w14:paraId="5674B505" w14:textId="77777777" w:rsidR="00D86880" w:rsidRDefault="00D86880">
                      <w:pPr>
                        <w:ind w:left="0"/>
                      </w:pPr>
                    </w:p>
                  </w:txbxContent>
                </v:textbox>
              </v:shape>
            </w:pict>
          </mc:Fallback>
        </mc:AlternateContent>
      </w:r>
      <w:r w:rsidR="00D86880">
        <w:rPr>
          <w:rFonts w:ascii="Calibri" w:hAnsi="Calibri" w:cs="Calibri"/>
          <w:b/>
          <w:bCs/>
          <w:noProof/>
          <w:color w:val="000000" w:themeColor="text1"/>
          <w:sz w:val="24"/>
        </w:rPr>
        <mc:AlternateContent>
          <mc:Choice Requires="wps">
            <w:drawing>
              <wp:anchor distT="0" distB="0" distL="114300" distR="114300" simplePos="0" relativeHeight="251684864" behindDoc="0" locked="0" layoutInCell="1" allowOverlap="1" wp14:anchorId="64BD6466" wp14:editId="50C1788B">
                <wp:simplePos x="0" y="0"/>
                <wp:positionH relativeFrom="column">
                  <wp:posOffset>2032000</wp:posOffset>
                </wp:positionH>
                <wp:positionV relativeFrom="paragraph">
                  <wp:posOffset>33655</wp:posOffset>
                </wp:positionV>
                <wp:extent cx="5943600" cy="355600"/>
                <wp:effectExtent l="0" t="0" r="12700" b="12700"/>
                <wp:wrapNone/>
                <wp:docPr id="149039642" name="Text Box 5"/>
                <wp:cNvGraphicFramePr/>
                <a:graphic xmlns:a="http://schemas.openxmlformats.org/drawingml/2006/main">
                  <a:graphicData uri="http://schemas.microsoft.com/office/word/2010/wordprocessingShape">
                    <wps:wsp>
                      <wps:cNvSpPr txBox="1"/>
                      <wps:spPr>
                        <a:xfrm>
                          <a:off x="0" y="0"/>
                          <a:ext cx="5943600" cy="355600"/>
                        </a:xfrm>
                        <a:prstGeom prst="rect">
                          <a:avLst/>
                        </a:prstGeom>
                        <a:solidFill>
                          <a:schemeClr val="lt1"/>
                        </a:solidFill>
                        <a:ln w="6350">
                          <a:solidFill>
                            <a:prstClr val="black"/>
                          </a:solidFill>
                        </a:ln>
                      </wps:spPr>
                      <wps:txbx>
                        <w:txbxContent>
                          <w:p w14:paraId="1B16B2E3" w14:textId="77777777" w:rsidR="00D86880" w:rsidRDefault="00D86880" w:rsidP="00600358">
                            <w:pPr>
                              <w:ind w:left="0"/>
                              <w:jc w:val="center"/>
                            </w:pPr>
                            <w:r>
                              <w:t>Deputy Manager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BD6466" id="Text Box 5" o:spid="_x0000_s1031" type="#_x0000_t202" style="position:absolute;left:0;text-align:left;margin-left:160pt;margin-top:2.65pt;width:468pt;height:2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" fillcolor="white [3201]" strokeweight=".5pt">
                <v:textbox>
                  <w:txbxContent>
                    <w:p w14:paraId="1B16B2E3" w14:textId="77777777" w:rsidR="00D86880" w:rsidRDefault="00D86880" w:rsidP="00600358">
                      <w:pPr>
                        <w:ind w:left="0"/>
                        <w:jc w:val="center"/>
                      </w:pPr>
                      <w:r>
                        <w:t>Deputy Manager -</w:t>
                      </w:r>
                    </w:p>
                  </w:txbxContent>
                </v:textbox>
              </v:shape>
            </w:pict>
          </mc:Fallback>
        </mc:AlternateContent>
      </w:r>
    </w:p>
    <w:p w14:paraId="16B321EC" w14:textId="77777777" w:rsidR="002A735B" w:rsidRPr="002A735B" w:rsidRDefault="00600358" w:rsidP="002A735B">
      <w:pPr>
        <w:pStyle w:val="NormalWeb"/>
        <w:jc w:val="both"/>
        <w:rPr>
          <w:sz w:val="22"/>
          <w:szCs w:val="22"/>
        </w:rPr>
      </w:pPr>
      <w:r>
        <w:rPr>
          <w:b/>
          <w:bCs/>
          <w:noProof/>
          <w14:ligatures w14:val="standardContextual"/>
        </w:rPr>
        <mc:AlternateContent>
          <mc:Choice Requires="wps">
            <w:drawing>
              <wp:anchor distT="0" distB="0" distL="114300" distR="114300" simplePos="0" relativeHeight="251686912" behindDoc="0" locked="0" layoutInCell="1" allowOverlap="1" wp14:anchorId="12255A89" wp14:editId="3E0F04C6">
                <wp:simplePos x="0" y="0"/>
                <wp:positionH relativeFrom="column">
                  <wp:posOffset>2032000</wp:posOffset>
                </wp:positionH>
                <wp:positionV relativeFrom="paragraph">
                  <wp:posOffset>156845</wp:posOffset>
                </wp:positionV>
                <wp:extent cx="5943600" cy="457200"/>
                <wp:effectExtent l="0" t="0" r="12700" b="12700"/>
                <wp:wrapNone/>
                <wp:docPr id="1260240205" name="Text Box 8"/>
                <wp:cNvGraphicFramePr/>
                <a:graphic xmlns:a="http://schemas.openxmlformats.org/drawingml/2006/main">
                  <a:graphicData uri="http://schemas.microsoft.com/office/word/2010/wordprocessingShape">
                    <wps:wsp>
                      <wps:cNvSpPr txBox="1"/>
                      <wps:spPr>
                        <a:xfrm>
                          <a:off x="0" y="0"/>
                          <a:ext cx="5943600" cy="457200"/>
                        </a:xfrm>
                        <a:prstGeom prst="rect">
                          <a:avLst/>
                        </a:prstGeom>
                        <a:solidFill>
                          <a:schemeClr val="lt1"/>
                        </a:solidFill>
                        <a:ln w="6350">
                          <a:solidFill>
                            <a:prstClr val="black"/>
                          </a:solidFill>
                        </a:ln>
                      </wps:spPr>
                      <wps:txbx>
                        <w:txbxContent>
                          <w:p w14:paraId="0CFB0F15" w14:textId="77777777" w:rsidR="00D86880" w:rsidRDefault="00600358" w:rsidP="00600358">
                            <w:pPr>
                              <w:ind w:left="0"/>
                              <w:jc w:val="center"/>
                            </w:pPr>
                            <w:r>
                              <w:t>Green Tree Children’s Home Support Workers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55A89" id="Text Box 8" o:spid="_x0000_s1032" type="#_x0000_t202" style="position:absolute;left:0;text-align:left;margin-left:160pt;margin-top:12.35pt;width:468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" fillcolor="white [3201]" strokeweight=".5pt">
                <v:textbox>
                  <w:txbxContent>
                    <w:p w14:paraId="0CFB0F15" w14:textId="77777777" w:rsidR="00D86880" w:rsidRDefault="00600358" w:rsidP="00600358">
                      <w:pPr>
                        <w:ind w:left="0"/>
                        <w:jc w:val="center"/>
                      </w:pPr>
                      <w:r>
                        <w:t>Green Tree Children’s Home Support Workers</w:t>
                      </w:r>
                    </w:p>
                  </w:txbxContent>
                </v:textbox>
              </v:shape>
            </w:pict>
          </mc:Fallback>
        </mc:AlternateContent>
      </w:r>
    </w:p>
    <w:p w14:paraId="71291B65" w14:textId="77777777" w:rsidR="00570E4D" w:rsidRPr="00570E4D" w:rsidRDefault="00570E4D" w:rsidP="00570E4D">
      <w:pPr>
        <w:pStyle w:val="NormalWeb"/>
        <w:jc w:val="both"/>
        <w:rPr>
          <w:sz w:val="22"/>
          <w:szCs w:val="22"/>
        </w:rPr>
      </w:pPr>
    </w:p>
    <w:p w14:paraId="510CE887" w14:textId="77777777" w:rsidR="00570E4D" w:rsidRPr="00090C64" w:rsidRDefault="00570E4D" w:rsidP="00090C64">
      <w:pPr>
        <w:pStyle w:val="NormalWeb"/>
        <w:rPr>
          <w:b/>
          <w:bCs/>
        </w:rPr>
      </w:pPr>
    </w:p>
    <w:p w14:paraId="6BCFC487" w14:textId="77777777" w:rsidR="009D4CA6" w:rsidRPr="001F2415" w:rsidRDefault="00AC0676" w:rsidP="001F2415">
      <w:pPr>
        <w:ind w:left="0" w:right="34" w:firstLine="0"/>
        <w:jc w:val="center"/>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F2415">
        <w:rPr>
          <w:rFonts w:ascii="Calibri" w:eastAsia="Calibri" w:hAnsi="Calibri" w:cs="Calibri"/>
          <w:b/>
          <w:noProof/>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Care Planning Standard</w:t>
      </w:r>
    </w:p>
    <w:p w14:paraId="1CB366B5" w14:textId="77777777" w:rsidR="00AC0676" w:rsidRDefault="00AC0676" w:rsidP="00AC0676">
      <w:pPr>
        <w:pStyle w:val="NormalWeb"/>
        <w:jc w:val="center"/>
        <w:rPr>
          <w:rFonts w:ascii="Calibri" w:hAnsi="Calibri" w:cs="Calibri"/>
          <w:b/>
          <w:bCs/>
        </w:rPr>
      </w:pPr>
      <w:r>
        <w:rPr>
          <w:rFonts w:ascii="Calibri" w:hAnsi="Calibri" w:cs="Calibri"/>
          <w:b/>
          <w:bCs/>
        </w:rPr>
        <w:lastRenderedPageBreak/>
        <w:t>Care should be planned thoughtfully in a way that ensures each child and young person’s placement is adequate for his or her individual need and should include a customised transition plan.</w:t>
      </w:r>
    </w:p>
    <w:p w14:paraId="2977E461" w14:textId="77777777" w:rsidR="00AC0676" w:rsidRPr="00AC0676" w:rsidRDefault="00AC0676" w:rsidP="00AC0676">
      <w:pPr>
        <w:pStyle w:val="NormalWeb"/>
        <w:jc w:val="both"/>
        <w:rPr>
          <w:sz w:val="22"/>
          <w:szCs w:val="22"/>
        </w:rPr>
      </w:pPr>
      <w:r w:rsidRPr="00AC0676">
        <w:rPr>
          <w:rFonts w:ascii="Calibri" w:hAnsi="Calibri" w:cs="Calibri"/>
          <w:sz w:val="22"/>
          <w:szCs w:val="22"/>
        </w:rPr>
        <w:t xml:space="preserve">Every admission to Green Tree Children’s Home will meet the criteria set out in our Statement of Purpose. Every referral to Green Tree Children’s Home is subject to a comprehensive assessment which allows for the child or young person’s needs to be identified, and then careful consideration is given as to how, as a Home, we can best meet those needs. The referral process predominantly focuses on matching any new child or young person with the children and young people currently living in the Home. Consideration is made as to how matching can benefit all in terms of promoting the well-being and progression of all while limiting risk. </w:t>
      </w:r>
    </w:p>
    <w:p w14:paraId="778120AC" w14:textId="77777777" w:rsidR="00AC0676" w:rsidRPr="00AC0676" w:rsidRDefault="00AC0676" w:rsidP="00AC0676">
      <w:pPr>
        <w:pStyle w:val="NormalWeb"/>
        <w:jc w:val="both"/>
        <w:rPr>
          <w:rFonts w:ascii="Calibri" w:hAnsi="Calibri" w:cs="Calibri"/>
          <w:sz w:val="22"/>
          <w:szCs w:val="22"/>
        </w:rPr>
      </w:pPr>
      <w:r w:rsidRPr="00AC0676">
        <w:rPr>
          <w:rFonts w:ascii="Calibri" w:hAnsi="Calibri" w:cs="Calibri"/>
          <w:sz w:val="22"/>
          <w:szCs w:val="22"/>
        </w:rPr>
        <w:t xml:space="preserve">Most children and young people accommodated at Green Tree Children’s Home will receive one-to-one care, thus, enabling them to safely live with others as they develop their social skills and independence in a loving home environment. The process for admission to Green Tree Children’s Home is as follows: </w:t>
      </w:r>
    </w:p>
    <w:p w14:paraId="2FCF529B"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sz w:val="22"/>
          <w:szCs w:val="22"/>
        </w:rPr>
        <w:t xml:space="preserve">The Social Worker/Placement Officer </w:t>
      </w:r>
      <w:r w:rsidRPr="00AC0676">
        <w:rPr>
          <w:rFonts w:ascii="Calibri" w:hAnsi="Calibri" w:cs="Calibri"/>
          <w:b/>
          <w:bCs/>
          <w:sz w:val="22"/>
          <w:szCs w:val="22"/>
        </w:rPr>
        <w:t xml:space="preserve">contacts </w:t>
      </w:r>
      <w:r w:rsidRPr="00AC0676">
        <w:rPr>
          <w:rFonts w:ascii="Calibri" w:hAnsi="Calibri" w:cs="Calibri"/>
          <w:sz w:val="22"/>
          <w:szCs w:val="22"/>
        </w:rPr>
        <w:t xml:space="preserve">the Home Manager to enquire about vacancies and tenders are completed. </w:t>
      </w:r>
    </w:p>
    <w:p w14:paraId="3FA0E258"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b/>
          <w:bCs/>
          <w:sz w:val="22"/>
          <w:szCs w:val="22"/>
        </w:rPr>
        <w:t xml:space="preserve">Discussions </w:t>
      </w:r>
      <w:r w:rsidRPr="00AC0676">
        <w:rPr>
          <w:rFonts w:ascii="Calibri" w:hAnsi="Calibri" w:cs="Calibri"/>
          <w:sz w:val="22"/>
          <w:szCs w:val="22"/>
        </w:rPr>
        <w:t xml:space="preserve">between the Home Manager and Social Worker/ Placement Officer are held to discuss the appropriateness of a referral, considering the needs of the child or young person and their </w:t>
      </w:r>
      <w:r w:rsidRPr="00AC0676">
        <w:rPr>
          <w:rFonts w:ascii="Calibri" w:hAnsi="Calibri" w:cs="Calibri"/>
          <w:b/>
          <w:bCs/>
          <w:sz w:val="22"/>
          <w:szCs w:val="22"/>
        </w:rPr>
        <w:t xml:space="preserve">matching </w:t>
      </w:r>
      <w:r w:rsidRPr="00AC0676">
        <w:rPr>
          <w:rFonts w:ascii="Calibri" w:hAnsi="Calibri" w:cs="Calibri"/>
          <w:sz w:val="22"/>
          <w:szCs w:val="22"/>
        </w:rPr>
        <w:t xml:space="preserve">with current the children and young people living in the Home. </w:t>
      </w:r>
    </w:p>
    <w:p w14:paraId="1A18223D"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b/>
          <w:bCs/>
          <w:sz w:val="22"/>
          <w:szCs w:val="22"/>
        </w:rPr>
        <w:t>T</w:t>
      </w:r>
      <w:r w:rsidRPr="00AC0676">
        <w:rPr>
          <w:rFonts w:ascii="Calibri" w:hAnsi="Calibri" w:cs="Calibri"/>
          <w:sz w:val="22"/>
          <w:szCs w:val="22"/>
        </w:rPr>
        <w:t xml:space="preserve">he Manager will </w:t>
      </w:r>
      <w:r w:rsidRPr="00AC0676">
        <w:rPr>
          <w:rFonts w:ascii="Calibri" w:hAnsi="Calibri" w:cs="Calibri"/>
          <w:b/>
          <w:bCs/>
          <w:sz w:val="22"/>
          <w:szCs w:val="22"/>
        </w:rPr>
        <w:t xml:space="preserve">meet </w:t>
      </w:r>
      <w:r w:rsidRPr="00AC0676">
        <w:rPr>
          <w:rFonts w:ascii="Calibri" w:hAnsi="Calibri" w:cs="Calibri"/>
          <w:sz w:val="22"/>
          <w:szCs w:val="22"/>
        </w:rPr>
        <w:t>with the Social Worker to arrange visits to meet the referred child or young person, their family, and the education provider.</w:t>
      </w:r>
    </w:p>
    <w:p w14:paraId="2AE63097"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sz w:val="22"/>
          <w:szCs w:val="22"/>
        </w:rPr>
        <w:t xml:space="preserve">The Manager will complete a </w:t>
      </w:r>
      <w:r w:rsidRPr="00AC0676">
        <w:rPr>
          <w:rFonts w:ascii="Calibri" w:hAnsi="Calibri" w:cs="Calibri"/>
          <w:b/>
          <w:bCs/>
          <w:sz w:val="22"/>
          <w:szCs w:val="22"/>
        </w:rPr>
        <w:t xml:space="preserve">pre-admission assessment </w:t>
      </w:r>
      <w:r w:rsidRPr="00AC0676">
        <w:rPr>
          <w:rFonts w:ascii="Calibri" w:hAnsi="Calibri" w:cs="Calibri"/>
          <w:sz w:val="22"/>
          <w:szCs w:val="22"/>
        </w:rPr>
        <w:t>for the child or young person, which considers their current care, health, and educational needs and how Green Tree</w:t>
      </w:r>
      <w:r w:rsidRPr="00AC0676">
        <w:rPr>
          <w:rFonts w:ascii="SymbolMT" w:hAnsi="SymbolMT"/>
          <w:sz w:val="22"/>
          <w:szCs w:val="22"/>
        </w:rPr>
        <w:t xml:space="preserve"> </w:t>
      </w:r>
      <w:r w:rsidRPr="00AC0676">
        <w:rPr>
          <w:rFonts w:ascii="Calibri" w:hAnsi="Calibri" w:cs="Calibri"/>
          <w:sz w:val="22"/>
          <w:szCs w:val="22"/>
        </w:rPr>
        <w:t xml:space="preserve">Children’s Home can meet those needs. </w:t>
      </w:r>
    </w:p>
    <w:p w14:paraId="3A20973A" w14:textId="7252D14B" w:rsidR="00FC1505" w:rsidRPr="00AC0676" w:rsidRDefault="00AC0676" w:rsidP="001804D9">
      <w:pPr>
        <w:pStyle w:val="NormalWeb"/>
        <w:numPr>
          <w:ilvl w:val="0"/>
          <w:numId w:val="20"/>
        </w:numPr>
        <w:jc w:val="both"/>
        <w:rPr>
          <w:sz w:val="22"/>
          <w:szCs w:val="22"/>
        </w:rPr>
      </w:pPr>
      <w:r w:rsidRPr="00AC0676">
        <w:rPr>
          <w:rFonts w:ascii="Calibri" w:hAnsi="Calibri" w:cs="Calibri"/>
          <w:sz w:val="22"/>
          <w:szCs w:val="22"/>
        </w:rPr>
        <w:t xml:space="preserve">The Manager will draft a </w:t>
      </w:r>
      <w:r w:rsidRPr="00AC0676">
        <w:rPr>
          <w:rFonts w:ascii="Calibri" w:hAnsi="Calibri" w:cs="Calibri"/>
          <w:b/>
          <w:bCs/>
          <w:sz w:val="22"/>
          <w:szCs w:val="22"/>
        </w:rPr>
        <w:t xml:space="preserve">Transition Plan </w:t>
      </w:r>
      <w:r w:rsidRPr="00AC0676">
        <w:rPr>
          <w:rFonts w:ascii="Calibri" w:hAnsi="Calibri" w:cs="Calibri"/>
          <w:sz w:val="22"/>
          <w:szCs w:val="22"/>
        </w:rPr>
        <w:t xml:space="preserve">and discussed with the Social Worker. </w:t>
      </w:r>
    </w:p>
    <w:p w14:paraId="354FA29B" w14:textId="77777777" w:rsidR="00AC0676" w:rsidRPr="00AC0676" w:rsidRDefault="00AC0676" w:rsidP="00FC1505">
      <w:pPr>
        <w:pStyle w:val="NormalWeb"/>
        <w:numPr>
          <w:ilvl w:val="0"/>
          <w:numId w:val="20"/>
        </w:numPr>
        <w:jc w:val="both"/>
        <w:rPr>
          <w:sz w:val="22"/>
          <w:szCs w:val="22"/>
        </w:rPr>
      </w:pPr>
      <w:r w:rsidRPr="00AC0676">
        <w:rPr>
          <w:rFonts w:ascii="Calibri" w:hAnsi="Calibri" w:cs="Calibri"/>
          <w:sz w:val="22"/>
          <w:szCs w:val="22"/>
        </w:rPr>
        <w:t xml:space="preserve">The child or young person will receive a copy of the </w:t>
      </w:r>
      <w:r w:rsidRPr="00AC0676">
        <w:rPr>
          <w:rFonts w:ascii="Calibri" w:hAnsi="Calibri" w:cs="Calibri"/>
          <w:b/>
          <w:bCs/>
          <w:sz w:val="22"/>
          <w:szCs w:val="22"/>
        </w:rPr>
        <w:t xml:space="preserve">Young Person’s Guide/Your Handbook </w:t>
      </w:r>
      <w:r w:rsidRPr="00AC0676">
        <w:rPr>
          <w:rFonts w:ascii="Calibri" w:hAnsi="Calibri" w:cs="Calibri"/>
          <w:sz w:val="22"/>
          <w:szCs w:val="22"/>
        </w:rPr>
        <w:t xml:space="preserve">detailing age-appropriate information about Green Tree Children’s Home. </w:t>
      </w:r>
    </w:p>
    <w:p w14:paraId="4B1DF437"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sz w:val="22"/>
          <w:szCs w:val="22"/>
        </w:rPr>
        <w:t xml:space="preserve">An </w:t>
      </w:r>
      <w:r w:rsidRPr="00AC0676">
        <w:rPr>
          <w:rFonts w:ascii="Calibri" w:hAnsi="Calibri" w:cs="Calibri"/>
          <w:b/>
          <w:bCs/>
          <w:sz w:val="22"/>
          <w:szCs w:val="22"/>
        </w:rPr>
        <w:t xml:space="preserve">initial visit </w:t>
      </w:r>
      <w:r w:rsidRPr="00AC0676">
        <w:rPr>
          <w:rFonts w:ascii="Calibri" w:hAnsi="Calibri" w:cs="Calibri"/>
          <w:sz w:val="22"/>
          <w:szCs w:val="22"/>
        </w:rPr>
        <w:t xml:space="preserve">to Green Tree Children’s Home by the child or young person and their Social Worker will be followed by further discussions as to the suitability of the referral. </w:t>
      </w:r>
    </w:p>
    <w:p w14:paraId="572ECF00"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sz w:val="22"/>
          <w:szCs w:val="22"/>
        </w:rPr>
        <w:t xml:space="preserve">The placement is agreed. </w:t>
      </w:r>
    </w:p>
    <w:p w14:paraId="39C817DB"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sz w:val="22"/>
          <w:szCs w:val="22"/>
        </w:rPr>
        <w:lastRenderedPageBreak/>
        <w:t xml:space="preserve">Once the placement is agreed upon, a core support team is arranged, and a Key Worker is identified, and a bedroom is decorated in accordance to need and the child or young person’s preferences. </w:t>
      </w:r>
    </w:p>
    <w:p w14:paraId="4C47F2C4" w14:textId="77777777" w:rsidR="00AC0676" w:rsidRPr="00AC0676" w:rsidRDefault="00AC0676" w:rsidP="001804D9">
      <w:pPr>
        <w:pStyle w:val="NormalWeb"/>
        <w:numPr>
          <w:ilvl w:val="0"/>
          <w:numId w:val="20"/>
        </w:numPr>
        <w:jc w:val="both"/>
        <w:rPr>
          <w:sz w:val="22"/>
          <w:szCs w:val="22"/>
        </w:rPr>
      </w:pPr>
      <w:r w:rsidRPr="00AC0676">
        <w:rPr>
          <w:rFonts w:ascii="Calibri" w:hAnsi="Calibri" w:cs="Calibri"/>
          <w:sz w:val="22"/>
          <w:szCs w:val="22"/>
        </w:rPr>
        <w:t xml:space="preserve">A Care Plan is completed within one week of admission. </w:t>
      </w:r>
    </w:p>
    <w:p w14:paraId="7F392A9B" w14:textId="77777777" w:rsidR="00AC0676" w:rsidRPr="00AC0676" w:rsidRDefault="00AC0676" w:rsidP="00AC0676">
      <w:pPr>
        <w:pStyle w:val="NormalWeb"/>
        <w:jc w:val="both"/>
        <w:rPr>
          <w:rFonts w:ascii="Calibri" w:hAnsi="Calibri" w:cs="Calibri"/>
          <w:sz w:val="22"/>
          <w:szCs w:val="22"/>
        </w:rPr>
      </w:pPr>
      <w:r w:rsidRPr="001F2415">
        <w:rPr>
          <w:rFonts w:ascii="Calibri" w:hAnsi="Calibri" w:cs="Calibri"/>
          <w:sz w:val="22"/>
          <w:szCs w:val="22"/>
        </w:rPr>
        <w:t>Green Tree Children’s Home does not accept emergency / same-day referrals as Green Tree Children’s Home believes that the children and young people are best placed to form positive attachments when there has been a considered and meaningful transition period for all.</w:t>
      </w:r>
      <w:r w:rsidRPr="00AC0676">
        <w:rPr>
          <w:rFonts w:ascii="Calibri" w:hAnsi="Calibri" w:cs="Calibri"/>
          <w:sz w:val="22"/>
          <w:szCs w:val="22"/>
        </w:rPr>
        <w:t xml:space="preserve"> </w:t>
      </w:r>
    </w:p>
    <w:p w14:paraId="4F24819B" w14:textId="77777777" w:rsidR="00AC0676" w:rsidRPr="00AC0676" w:rsidRDefault="00AC0676" w:rsidP="00AC0676">
      <w:pPr>
        <w:pStyle w:val="NormalWeb"/>
        <w:shd w:val="clear" w:color="auto" w:fill="FFFFFF"/>
        <w:jc w:val="both"/>
        <w:rPr>
          <w:sz w:val="22"/>
          <w:szCs w:val="22"/>
        </w:rPr>
      </w:pPr>
      <w:r w:rsidRPr="00AC0676">
        <w:rPr>
          <w:rFonts w:ascii="Calibri" w:hAnsi="Calibri" w:cs="Calibri"/>
          <w:sz w:val="22"/>
          <w:szCs w:val="22"/>
        </w:rPr>
        <w:t xml:space="preserve">During a Placement Planning Meeting between Green Tree Children’s Home and the Local Authority a plan will be written detailing how the placement will contribute to meeting the needs of the individual, the type of accommodation the individual will live in, who has delegated authority for the individual, and the wishes and feelings of the individual. This detailed plan will be shared with the Independent Reviewing Officer (IRO). Where it is not reasonably practicable to prepare the Placement Plan before making the placement, the Placement Plan will be prepared within five working days of the placement start day. </w:t>
      </w:r>
    </w:p>
    <w:p w14:paraId="468CF68B" w14:textId="77777777" w:rsidR="00AC0676" w:rsidRDefault="00AC0676" w:rsidP="00AC0676">
      <w:pPr>
        <w:pStyle w:val="NormalWeb"/>
      </w:pPr>
    </w:p>
    <w:p w14:paraId="28DB072B" w14:textId="77777777" w:rsidR="00AC0676" w:rsidRPr="00AC0676" w:rsidRDefault="00AC0676" w:rsidP="00AC0676">
      <w:pPr>
        <w:pStyle w:val="NormalWeb"/>
        <w:ind w:left="360"/>
      </w:pPr>
    </w:p>
    <w:p w14:paraId="4B1C2FF1" w14:textId="77777777" w:rsidR="00AC0676" w:rsidRDefault="00AC0676" w:rsidP="00FC1505">
      <w:pPr>
        <w:pStyle w:val="NormalWeb"/>
        <w:jc w:val="center"/>
        <w:rPr>
          <w:rFonts w:asciiTheme="minorHAnsi" w:hAnsiTheme="minorHAnsi" w:cstheme="minorHAnsi"/>
          <w:b/>
          <w:bCs/>
        </w:rPr>
      </w:pPr>
      <w:r w:rsidRPr="00AC0676">
        <w:rPr>
          <w:rFonts w:asciiTheme="minorHAnsi" w:hAnsiTheme="minorHAnsi" w:cstheme="minorHAnsi"/>
          <w:b/>
          <w:bCs/>
        </w:rPr>
        <w:t>Appendix One</w:t>
      </w:r>
    </w:p>
    <w:tbl>
      <w:tblPr>
        <w:tblStyle w:val="TableGrid"/>
        <w:tblW w:w="0" w:type="auto"/>
        <w:tblLook w:val="04A0" w:firstRow="1" w:lastRow="0" w:firstColumn="1" w:lastColumn="0" w:noHBand="0" w:noVBand="1"/>
      </w:tblPr>
      <w:tblGrid>
        <w:gridCol w:w="15388"/>
      </w:tblGrid>
      <w:tr w:rsidR="00AC0676" w14:paraId="1985EE73" w14:textId="77777777" w:rsidTr="00AC0676">
        <w:tc>
          <w:tcPr>
            <w:tcW w:w="15388" w:type="dxa"/>
            <w:shd w:val="clear" w:color="auto" w:fill="00B050"/>
          </w:tcPr>
          <w:p w14:paraId="13680B4B" w14:textId="05143D09" w:rsidR="00AC0676" w:rsidRDefault="00AC0676" w:rsidP="00AC0676">
            <w:pPr>
              <w:pStyle w:val="NormalWeb"/>
              <w:jc w:val="center"/>
              <w:rPr>
                <w:rFonts w:asciiTheme="minorHAnsi" w:hAnsiTheme="minorHAnsi" w:cstheme="minorHAnsi"/>
                <w:b/>
                <w:bCs/>
              </w:rPr>
            </w:pPr>
            <w:r>
              <w:rPr>
                <w:rFonts w:asciiTheme="minorHAnsi" w:hAnsiTheme="minorHAnsi" w:cstheme="minorHAnsi"/>
                <w:b/>
                <w:bCs/>
              </w:rPr>
              <w:t xml:space="preserve">Mandatory </w:t>
            </w:r>
          </w:p>
        </w:tc>
      </w:tr>
      <w:tr w:rsidR="00AC0676" w14:paraId="3EF523DD" w14:textId="77777777" w:rsidTr="00AC0676">
        <w:tc>
          <w:tcPr>
            <w:tcW w:w="15388" w:type="dxa"/>
          </w:tcPr>
          <w:p w14:paraId="42198014" w14:textId="747635AB"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Pr>
                <w:rFonts w:asciiTheme="minorHAnsi" w:hAnsiTheme="minorHAnsi" w:cstheme="minorHAnsi"/>
                <w:sz w:val="22"/>
                <w:szCs w:val="22"/>
              </w:rPr>
              <w:t>Anti</w:t>
            </w:r>
            <w:r w:rsidRPr="001F2415">
              <w:rPr>
                <w:rFonts w:asciiTheme="minorHAnsi" w:hAnsiTheme="minorHAnsi" w:cstheme="minorHAnsi"/>
                <w:sz w:val="22"/>
                <w:szCs w:val="22"/>
              </w:rPr>
              <w:t>-Bullying</w:t>
            </w:r>
          </w:p>
          <w:p w14:paraId="675351FC" w14:textId="75F5D22F"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Child Sexual Exploitation</w:t>
            </w:r>
          </w:p>
          <w:p w14:paraId="027D1EC5" w14:textId="728D5905"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COSHH</w:t>
            </w:r>
          </w:p>
          <w:p w14:paraId="15122677" w14:textId="339D1013"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lastRenderedPageBreak/>
              <w:t>Equality, Diversity and Cultural Competence</w:t>
            </w:r>
          </w:p>
          <w:p w14:paraId="745A4DDD" w14:textId="2B7E7B1A"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FGM</w:t>
            </w:r>
          </w:p>
          <w:p w14:paraId="476A15B0" w14:textId="2E4551E3"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Fire Safety</w:t>
            </w:r>
          </w:p>
          <w:p w14:paraId="4BCEEB43" w14:textId="34634935"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 xml:space="preserve">First Aid Emergency </w:t>
            </w:r>
          </w:p>
          <w:p w14:paraId="5C243983" w14:textId="5FFC44A1"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First Aid Paediatric</w:t>
            </w:r>
          </w:p>
          <w:p w14:paraId="74BF3E10" w14:textId="6BE1AE2D"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Food Safety and Hygiene</w:t>
            </w:r>
          </w:p>
          <w:p w14:paraId="67BCE618" w14:textId="77777777" w:rsidR="00AC0676" w:rsidRPr="001F2415" w:rsidRDefault="00AC067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 xml:space="preserve">GDPR </w:t>
            </w:r>
          </w:p>
          <w:p w14:paraId="54D41157" w14:textId="4BE3DE72"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Health &amp; Nutrition</w:t>
            </w:r>
          </w:p>
          <w:p w14:paraId="66AA22A6" w14:textId="7FD99D0B"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Health and Safety</w:t>
            </w:r>
          </w:p>
          <w:p w14:paraId="280037A9" w14:textId="5A6AA2D5"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Infection Control</w:t>
            </w:r>
          </w:p>
          <w:p w14:paraId="2B6423D0" w14:textId="47F5BE8A"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Internet Safety</w:t>
            </w:r>
          </w:p>
          <w:p w14:paraId="3BBEBF19" w14:textId="399B82F5"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Manuel Handling</w:t>
            </w:r>
          </w:p>
          <w:p w14:paraId="1FB60870" w14:textId="1DFBCE24"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 xml:space="preserve">Medication </w:t>
            </w:r>
          </w:p>
          <w:p w14:paraId="256E68D0" w14:textId="60200C73"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 xml:space="preserve">Positive Behavioural Support </w:t>
            </w:r>
          </w:p>
          <w:p w14:paraId="17B7A8EA" w14:textId="488A7BA8" w:rsidR="00AC0676" w:rsidRPr="001F2415" w:rsidRDefault="00AC067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 xml:space="preserve">Radicalisation </w:t>
            </w:r>
            <w:r w:rsidR="00A02566" w:rsidRPr="001F2415">
              <w:rPr>
                <w:rFonts w:asciiTheme="minorHAnsi" w:hAnsiTheme="minorHAnsi" w:cstheme="minorHAnsi"/>
                <w:sz w:val="22"/>
                <w:szCs w:val="22"/>
              </w:rPr>
              <w:t xml:space="preserve">and Extremism </w:t>
            </w:r>
          </w:p>
          <w:p w14:paraId="7BD7D911" w14:textId="03B6BABF"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Reporting and Recording</w:t>
            </w:r>
          </w:p>
          <w:p w14:paraId="51D8600E" w14:textId="30D0DEDC" w:rsidR="00AC067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Risk Management and Safer Caring</w:t>
            </w:r>
          </w:p>
          <w:p w14:paraId="5E057358" w14:textId="77777777" w:rsidR="00A0256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Safeguarding Adults</w:t>
            </w:r>
          </w:p>
          <w:p w14:paraId="22AF6CFE" w14:textId="539EF647" w:rsidR="00A02566" w:rsidRPr="001F2415" w:rsidRDefault="00A02566" w:rsidP="001804D9">
            <w:pPr>
              <w:pStyle w:val="NormalWeb"/>
              <w:numPr>
                <w:ilvl w:val="0"/>
                <w:numId w:val="21"/>
              </w:numPr>
              <w:shd w:val="clear" w:color="auto" w:fill="FFFFFF"/>
              <w:rPr>
                <w:rFonts w:asciiTheme="minorHAnsi" w:hAnsiTheme="minorHAnsi" w:cstheme="minorHAnsi"/>
                <w:sz w:val="22"/>
                <w:szCs w:val="22"/>
              </w:rPr>
            </w:pPr>
            <w:r w:rsidRPr="001F2415">
              <w:rPr>
                <w:rFonts w:asciiTheme="minorHAnsi" w:hAnsiTheme="minorHAnsi" w:cstheme="minorHAnsi"/>
                <w:sz w:val="22"/>
                <w:szCs w:val="22"/>
              </w:rPr>
              <w:t xml:space="preserve">Safeguarding Children </w:t>
            </w:r>
          </w:p>
        </w:tc>
      </w:tr>
    </w:tbl>
    <w:p w14:paraId="5D6DBC16" w14:textId="77777777" w:rsidR="00AC0676" w:rsidRDefault="00AC0676" w:rsidP="00AC0676">
      <w:pPr>
        <w:pStyle w:val="NormalWeb"/>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15388"/>
      </w:tblGrid>
      <w:tr w:rsidR="00AC0676" w14:paraId="79B33C15" w14:textId="77777777" w:rsidTr="00AC0676">
        <w:tc>
          <w:tcPr>
            <w:tcW w:w="15388" w:type="dxa"/>
            <w:shd w:val="clear" w:color="auto" w:fill="00B050"/>
          </w:tcPr>
          <w:p w14:paraId="55D579EC" w14:textId="77777777" w:rsidR="00AC0676" w:rsidRDefault="00AC0676" w:rsidP="00AC0676">
            <w:pPr>
              <w:pStyle w:val="NormalWeb"/>
              <w:jc w:val="center"/>
              <w:rPr>
                <w:rFonts w:asciiTheme="minorHAnsi" w:hAnsiTheme="minorHAnsi" w:cstheme="minorHAnsi"/>
                <w:b/>
                <w:bCs/>
              </w:rPr>
            </w:pPr>
            <w:r>
              <w:rPr>
                <w:rFonts w:asciiTheme="minorHAnsi" w:hAnsiTheme="minorHAnsi" w:cstheme="minorHAnsi"/>
                <w:b/>
                <w:bCs/>
              </w:rPr>
              <w:lastRenderedPageBreak/>
              <w:t>Training dependent on the individual needs of the children and young people and additional training opportunities</w:t>
            </w:r>
          </w:p>
        </w:tc>
      </w:tr>
      <w:tr w:rsidR="00AC0676" w14:paraId="003366B7" w14:textId="77777777" w:rsidTr="00AC0676">
        <w:tc>
          <w:tcPr>
            <w:tcW w:w="15388" w:type="dxa"/>
          </w:tcPr>
          <w:p w14:paraId="6C14DA4D" w14:textId="58025E22"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ADH</w:t>
            </w:r>
            <w:r w:rsidR="00A02566" w:rsidRPr="001F2415">
              <w:rPr>
                <w:rFonts w:ascii="Calibri" w:hAnsi="Calibri" w:cs="Calibri"/>
                <w:sz w:val="22"/>
                <w:szCs w:val="22"/>
              </w:rPr>
              <w:t>D</w:t>
            </w:r>
          </w:p>
          <w:p w14:paraId="7707B2BB"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Autism Awareness </w:t>
            </w:r>
          </w:p>
          <w:p w14:paraId="7D60AC63"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Mental Capacity Act / DOLS </w:t>
            </w:r>
          </w:p>
          <w:p w14:paraId="00C246EF"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Attachment in practise </w:t>
            </w:r>
          </w:p>
          <w:p w14:paraId="3827E0C4"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Missing people </w:t>
            </w:r>
          </w:p>
          <w:p w14:paraId="6CE6A3E8"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Restorative justice </w:t>
            </w:r>
          </w:p>
          <w:p w14:paraId="672AE561"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Supporting Contacts </w:t>
            </w:r>
          </w:p>
          <w:p w14:paraId="73AE9BDE"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Supporting Peer relationships </w:t>
            </w:r>
          </w:p>
          <w:p w14:paraId="0C9E877E"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Self-Harm </w:t>
            </w:r>
          </w:p>
          <w:p w14:paraId="38C09935" w14:textId="6DE231BD"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Mental health </w:t>
            </w:r>
            <w:r w:rsidR="007758E2">
              <w:rPr>
                <w:rFonts w:ascii="Calibri" w:hAnsi="Calibri" w:cs="Calibri"/>
                <w:sz w:val="22"/>
                <w:szCs w:val="22"/>
              </w:rPr>
              <w:t>awareness</w:t>
            </w:r>
            <w:r w:rsidRPr="001F2415">
              <w:rPr>
                <w:rFonts w:ascii="Calibri" w:hAnsi="Calibri" w:cs="Calibri"/>
                <w:sz w:val="22"/>
                <w:szCs w:val="22"/>
              </w:rPr>
              <w:t xml:space="preserve"> </w:t>
            </w:r>
          </w:p>
          <w:p w14:paraId="4DDCE9CA"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How to parent a child who has been sexually abused </w:t>
            </w:r>
          </w:p>
          <w:p w14:paraId="7352BF0C"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Adverse childhood experiences </w:t>
            </w:r>
          </w:p>
          <w:p w14:paraId="48781FFA"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Reflective Supervision </w:t>
            </w:r>
          </w:p>
          <w:p w14:paraId="436F93F6" w14:textId="77777777" w:rsidR="00AC0676" w:rsidRPr="001F2415" w:rsidRDefault="00AC0676" w:rsidP="001804D9">
            <w:pPr>
              <w:pStyle w:val="NormalWeb"/>
              <w:numPr>
                <w:ilvl w:val="0"/>
                <w:numId w:val="22"/>
              </w:numPr>
              <w:shd w:val="clear" w:color="auto" w:fill="FFFFFF"/>
              <w:rPr>
                <w:rFonts w:ascii="SymbolMT" w:hAnsi="SymbolMT"/>
                <w:sz w:val="22"/>
                <w:szCs w:val="22"/>
              </w:rPr>
            </w:pPr>
            <w:r w:rsidRPr="001F2415">
              <w:rPr>
                <w:rFonts w:ascii="Calibri" w:hAnsi="Calibri" w:cs="Calibri"/>
                <w:sz w:val="22"/>
                <w:szCs w:val="22"/>
              </w:rPr>
              <w:t xml:space="preserve">Clinical Supervision </w:t>
            </w:r>
          </w:p>
          <w:p w14:paraId="2A8C0B8D" w14:textId="0FD3F23B" w:rsidR="00AC0676" w:rsidRPr="001F2415" w:rsidRDefault="00A02566" w:rsidP="00AC0676">
            <w:pPr>
              <w:pStyle w:val="NormalWeb"/>
              <w:shd w:val="clear" w:color="auto" w:fill="FFFFFF"/>
              <w:ind w:left="360"/>
              <w:rPr>
                <w:rFonts w:asciiTheme="minorHAnsi" w:hAnsiTheme="minorHAnsi" w:cstheme="minorHAnsi"/>
                <w:sz w:val="22"/>
                <w:szCs w:val="22"/>
              </w:rPr>
            </w:pPr>
            <w:r w:rsidRPr="001F2415">
              <w:rPr>
                <w:rFonts w:asciiTheme="minorHAnsi" w:hAnsiTheme="minorHAnsi" w:cstheme="minorHAnsi"/>
                <w:sz w:val="22"/>
                <w:szCs w:val="22"/>
              </w:rPr>
              <w:t xml:space="preserve">Please </w:t>
            </w:r>
            <w:r>
              <w:rPr>
                <w:rFonts w:asciiTheme="minorHAnsi" w:hAnsiTheme="minorHAnsi" w:cstheme="minorHAnsi"/>
                <w:sz w:val="22"/>
                <w:szCs w:val="22"/>
              </w:rPr>
              <w:t>note</w:t>
            </w:r>
            <w:r w:rsidRPr="001F2415">
              <w:rPr>
                <w:rFonts w:asciiTheme="minorHAnsi" w:hAnsiTheme="minorHAnsi" w:cstheme="minorHAnsi"/>
                <w:sz w:val="22"/>
                <w:szCs w:val="22"/>
              </w:rPr>
              <w:t xml:space="preserve"> this is not an extensive list of trainings that can be sourced to meet children and young people</w:t>
            </w:r>
            <w:r w:rsidRPr="001F2415">
              <w:rPr>
                <w:rFonts w:asciiTheme="minorHAnsi" w:hAnsiTheme="minorHAnsi" w:cstheme="minorHAnsi" w:hint="eastAsia"/>
                <w:sz w:val="22"/>
                <w:szCs w:val="22"/>
              </w:rPr>
              <w:t>’</w:t>
            </w:r>
            <w:r w:rsidRPr="001F2415">
              <w:rPr>
                <w:rFonts w:asciiTheme="minorHAnsi" w:hAnsiTheme="minorHAnsi" w:cstheme="minorHAnsi"/>
                <w:sz w:val="22"/>
                <w:szCs w:val="22"/>
              </w:rPr>
              <w:t xml:space="preserve">s needs. </w:t>
            </w:r>
          </w:p>
          <w:p w14:paraId="59A3E920" w14:textId="77777777" w:rsidR="00AC0676" w:rsidRDefault="00AC0676" w:rsidP="00AC0676">
            <w:pPr>
              <w:pStyle w:val="NormalWeb"/>
              <w:jc w:val="both"/>
              <w:rPr>
                <w:rFonts w:asciiTheme="minorHAnsi" w:hAnsiTheme="minorHAnsi" w:cstheme="minorHAnsi"/>
                <w:b/>
                <w:bCs/>
              </w:rPr>
            </w:pPr>
          </w:p>
        </w:tc>
      </w:tr>
    </w:tbl>
    <w:p w14:paraId="4EF83825" w14:textId="77777777" w:rsidR="00AC0676" w:rsidRDefault="00AC0676" w:rsidP="00AC0676">
      <w:pPr>
        <w:pStyle w:val="NormalWeb"/>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5129"/>
        <w:gridCol w:w="5129"/>
        <w:gridCol w:w="5130"/>
      </w:tblGrid>
      <w:tr w:rsidR="00AC0676" w14:paraId="5ED13BE8" w14:textId="77777777" w:rsidTr="00AC0676">
        <w:tc>
          <w:tcPr>
            <w:tcW w:w="5129" w:type="dxa"/>
            <w:shd w:val="clear" w:color="auto" w:fill="00B050"/>
          </w:tcPr>
          <w:p w14:paraId="238ED017" w14:textId="77777777" w:rsidR="00AC0676" w:rsidRDefault="00AC0676" w:rsidP="00AC0676">
            <w:pPr>
              <w:pStyle w:val="NormalWeb"/>
              <w:jc w:val="center"/>
              <w:rPr>
                <w:rFonts w:asciiTheme="minorHAnsi" w:hAnsiTheme="minorHAnsi" w:cstheme="minorHAnsi"/>
                <w:b/>
                <w:bCs/>
              </w:rPr>
            </w:pPr>
            <w:r>
              <w:rPr>
                <w:rFonts w:asciiTheme="minorHAnsi" w:hAnsiTheme="minorHAnsi" w:cstheme="minorHAnsi"/>
                <w:b/>
                <w:bCs/>
              </w:rPr>
              <w:lastRenderedPageBreak/>
              <w:t>Name and Post Held:</w:t>
            </w:r>
          </w:p>
        </w:tc>
        <w:tc>
          <w:tcPr>
            <w:tcW w:w="5129" w:type="dxa"/>
            <w:shd w:val="clear" w:color="auto" w:fill="00B050"/>
          </w:tcPr>
          <w:p w14:paraId="38D1D2C1" w14:textId="77777777" w:rsidR="00AC0676" w:rsidRDefault="00AC0676" w:rsidP="00AC0676">
            <w:pPr>
              <w:pStyle w:val="NormalWeb"/>
              <w:jc w:val="center"/>
              <w:rPr>
                <w:rFonts w:asciiTheme="minorHAnsi" w:hAnsiTheme="minorHAnsi" w:cstheme="minorHAnsi"/>
                <w:b/>
                <w:bCs/>
              </w:rPr>
            </w:pPr>
            <w:r>
              <w:rPr>
                <w:rFonts w:asciiTheme="minorHAnsi" w:hAnsiTheme="minorHAnsi" w:cstheme="minorHAnsi"/>
                <w:b/>
                <w:bCs/>
              </w:rPr>
              <w:t>Qualifications:</w:t>
            </w:r>
          </w:p>
        </w:tc>
        <w:tc>
          <w:tcPr>
            <w:tcW w:w="5130" w:type="dxa"/>
            <w:shd w:val="clear" w:color="auto" w:fill="00B050"/>
          </w:tcPr>
          <w:p w14:paraId="648F0C21" w14:textId="77777777" w:rsidR="00AC0676" w:rsidRDefault="00AC0676" w:rsidP="00AC0676">
            <w:pPr>
              <w:pStyle w:val="NormalWeb"/>
              <w:jc w:val="center"/>
              <w:rPr>
                <w:rFonts w:asciiTheme="minorHAnsi" w:hAnsiTheme="minorHAnsi" w:cstheme="minorHAnsi"/>
                <w:b/>
                <w:bCs/>
              </w:rPr>
            </w:pPr>
            <w:r>
              <w:rPr>
                <w:rFonts w:asciiTheme="minorHAnsi" w:hAnsiTheme="minorHAnsi" w:cstheme="minorHAnsi"/>
                <w:b/>
                <w:bCs/>
              </w:rPr>
              <w:t>Experience:</w:t>
            </w:r>
          </w:p>
        </w:tc>
      </w:tr>
      <w:tr w:rsidR="00AC0676" w14:paraId="6F638F32" w14:textId="77777777" w:rsidTr="00AC0676">
        <w:tc>
          <w:tcPr>
            <w:tcW w:w="5129" w:type="dxa"/>
          </w:tcPr>
          <w:p w14:paraId="1BF41F08" w14:textId="77777777" w:rsidR="00AC0676" w:rsidRDefault="00AC0676" w:rsidP="00AC0676">
            <w:pPr>
              <w:pStyle w:val="NormalWeb"/>
              <w:jc w:val="center"/>
              <w:rPr>
                <w:rFonts w:asciiTheme="minorHAnsi" w:hAnsiTheme="minorHAnsi" w:cstheme="minorHAnsi"/>
                <w:b/>
                <w:bCs/>
              </w:rPr>
            </w:pPr>
            <w:r>
              <w:rPr>
                <w:rFonts w:asciiTheme="minorHAnsi" w:hAnsiTheme="minorHAnsi" w:cstheme="minorHAnsi"/>
                <w:b/>
                <w:bCs/>
              </w:rPr>
              <w:t>Director</w:t>
            </w:r>
          </w:p>
          <w:p w14:paraId="7F573105" w14:textId="77777777" w:rsidR="00AC0676" w:rsidRDefault="00AC0676" w:rsidP="00AC0676">
            <w:pPr>
              <w:pStyle w:val="NormalWeb"/>
              <w:jc w:val="center"/>
              <w:rPr>
                <w:rFonts w:asciiTheme="minorHAnsi" w:hAnsiTheme="minorHAnsi" w:cstheme="minorHAnsi"/>
                <w:b/>
                <w:bCs/>
              </w:rPr>
            </w:pPr>
            <w:r>
              <w:rPr>
                <w:rFonts w:asciiTheme="minorHAnsi" w:hAnsiTheme="minorHAnsi" w:cstheme="minorHAnsi"/>
                <w:b/>
                <w:bCs/>
              </w:rPr>
              <w:t>Andrew Bellringer</w:t>
            </w:r>
          </w:p>
        </w:tc>
        <w:tc>
          <w:tcPr>
            <w:tcW w:w="5129" w:type="dxa"/>
          </w:tcPr>
          <w:p w14:paraId="4F009915" w14:textId="13E7F932" w:rsidR="00AC0676" w:rsidRDefault="007758E2" w:rsidP="00AC0676">
            <w:pPr>
              <w:pStyle w:val="NormalWeb"/>
              <w:jc w:val="both"/>
              <w:rPr>
                <w:rFonts w:asciiTheme="minorHAnsi" w:hAnsiTheme="minorHAnsi" w:cstheme="minorHAnsi"/>
                <w:b/>
                <w:bCs/>
              </w:rPr>
            </w:pPr>
            <w:r>
              <w:rPr>
                <w:rFonts w:asciiTheme="minorHAnsi" w:hAnsiTheme="minorHAnsi" w:cstheme="minorHAnsi"/>
                <w:color w:val="1E1E44"/>
                <w:sz w:val="22"/>
                <w:szCs w:val="22"/>
              </w:rPr>
              <w:t>R</w:t>
            </w:r>
            <w:r w:rsidRPr="00D43DE1">
              <w:rPr>
                <w:rFonts w:asciiTheme="minorHAnsi" w:hAnsiTheme="minorHAnsi" w:cstheme="minorHAnsi"/>
                <w:color w:val="1E1E44"/>
                <w:sz w:val="22"/>
                <w:szCs w:val="22"/>
              </w:rPr>
              <w:t>egistered Social Worker (MA/DipSW)</w:t>
            </w:r>
          </w:p>
        </w:tc>
        <w:tc>
          <w:tcPr>
            <w:tcW w:w="5130" w:type="dxa"/>
          </w:tcPr>
          <w:p w14:paraId="228117CC" w14:textId="5484E365" w:rsidR="007758E2" w:rsidRPr="001F2415" w:rsidRDefault="007758E2" w:rsidP="007758E2">
            <w:pPr>
              <w:pStyle w:val="NormalWeb"/>
              <w:shd w:val="clear" w:color="auto" w:fill="FFFFFF"/>
              <w:rPr>
                <w:rFonts w:asciiTheme="minorHAnsi" w:hAnsiTheme="minorHAnsi" w:cstheme="minorHAnsi"/>
                <w:sz w:val="22"/>
                <w:szCs w:val="22"/>
              </w:rPr>
            </w:pPr>
            <w:r w:rsidRPr="001F2415">
              <w:rPr>
                <w:rFonts w:asciiTheme="minorHAnsi" w:hAnsiTheme="minorHAnsi" w:cstheme="minorHAnsi"/>
                <w:color w:val="1E1E44"/>
                <w:sz w:val="22"/>
                <w:szCs w:val="22"/>
              </w:rPr>
              <w:t xml:space="preserve">Andrew is a with over 20 years post qualification experience in working with Looked After Children and Care Leavers. Andrew is the founder of My Life </w:t>
            </w:r>
            <w:r>
              <w:rPr>
                <w:rFonts w:asciiTheme="minorHAnsi" w:hAnsiTheme="minorHAnsi" w:cstheme="minorHAnsi"/>
                <w:color w:val="1E1E44"/>
                <w:sz w:val="22"/>
                <w:szCs w:val="22"/>
              </w:rPr>
              <w:t xml:space="preserve">which provides supported accommodations for young people </w:t>
            </w:r>
          </w:p>
          <w:p w14:paraId="4D7AB33E" w14:textId="13B4769D" w:rsidR="007758E2" w:rsidRPr="001F2415" w:rsidRDefault="007758E2" w:rsidP="007758E2">
            <w:pPr>
              <w:pStyle w:val="NormalWeb"/>
              <w:shd w:val="clear" w:color="auto" w:fill="FFFFFF"/>
              <w:rPr>
                <w:rFonts w:asciiTheme="minorHAnsi" w:hAnsiTheme="minorHAnsi" w:cstheme="minorHAnsi"/>
                <w:sz w:val="22"/>
                <w:szCs w:val="22"/>
              </w:rPr>
            </w:pPr>
            <w:r w:rsidRPr="001F2415">
              <w:rPr>
                <w:rFonts w:asciiTheme="minorHAnsi" w:hAnsiTheme="minorHAnsi" w:cstheme="minorHAnsi"/>
                <w:color w:val="1E1E44"/>
                <w:sz w:val="22"/>
                <w:szCs w:val="22"/>
              </w:rPr>
              <w:t>Since 2002 Andrew has headed up two Independent Providers that have offered innovative, child led, Independent and Semi-Independent Support Services to Local Authorities. Having worked within the Statutory Sector Andrew</w:t>
            </w:r>
            <w:r w:rsidRPr="001F2415">
              <w:rPr>
                <w:rFonts w:asciiTheme="minorHAnsi" w:hAnsiTheme="minorHAnsi" w:cstheme="minorHAnsi" w:hint="eastAsia"/>
                <w:color w:val="1E1E44"/>
                <w:sz w:val="22"/>
                <w:szCs w:val="22"/>
              </w:rPr>
              <w:t>’</w:t>
            </w:r>
            <w:r w:rsidRPr="001F2415">
              <w:rPr>
                <w:rFonts w:asciiTheme="minorHAnsi" w:hAnsiTheme="minorHAnsi" w:cstheme="minorHAnsi"/>
                <w:color w:val="1E1E44"/>
                <w:sz w:val="22"/>
                <w:szCs w:val="22"/>
              </w:rPr>
              <w:t xml:space="preserve">s ethos is to provide a quality, service to Local Authorities </w:t>
            </w:r>
          </w:p>
          <w:p w14:paraId="773B2BF5" w14:textId="09FBA9A3" w:rsidR="007758E2" w:rsidRPr="001F2415" w:rsidRDefault="007758E2" w:rsidP="007758E2">
            <w:pPr>
              <w:pStyle w:val="NormalWeb"/>
              <w:shd w:val="clear" w:color="auto" w:fill="FFFFFF"/>
              <w:rPr>
                <w:rFonts w:asciiTheme="minorHAnsi" w:hAnsiTheme="minorHAnsi" w:cstheme="minorHAnsi"/>
                <w:sz w:val="22"/>
                <w:szCs w:val="22"/>
              </w:rPr>
            </w:pPr>
            <w:r w:rsidRPr="001F2415">
              <w:rPr>
                <w:rFonts w:asciiTheme="minorHAnsi" w:hAnsiTheme="minorHAnsi" w:cstheme="minorHAnsi"/>
                <w:color w:val="1E1E44"/>
                <w:sz w:val="22"/>
                <w:szCs w:val="22"/>
              </w:rPr>
              <w:t xml:space="preserve">Prior to entering the private sector Andrew worked for </w:t>
            </w:r>
            <w:r>
              <w:rPr>
                <w:rFonts w:asciiTheme="minorHAnsi" w:hAnsiTheme="minorHAnsi" w:cstheme="minorHAnsi"/>
                <w:color w:val="1E1E44"/>
                <w:sz w:val="22"/>
                <w:szCs w:val="22"/>
              </w:rPr>
              <w:t xml:space="preserve">local authorities </w:t>
            </w:r>
            <w:r w:rsidRPr="001F2415">
              <w:rPr>
                <w:rFonts w:asciiTheme="minorHAnsi" w:hAnsiTheme="minorHAnsi" w:cstheme="minorHAnsi"/>
                <w:color w:val="1E1E44"/>
                <w:sz w:val="22"/>
                <w:szCs w:val="22"/>
              </w:rPr>
              <w:t xml:space="preserve">in the fields of Education Welfare, Leaving Care and Looked After Children. </w:t>
            </w:r>
          </w:p>
          <w:p w14:paraId="64FD95AA" w14:textId="77777777" w:rsidR="00AC0676" w:rsidRPr="001F2415" w:rsidRDefault="00AC0676" w:rsidP="00AC0676">
            <w:pPr>
              <w:pStyle w:val="NormalWeb"/>
              <w:jc w:val="both"/>
              <w:rPr>
                <w:rFonts w:asciiTheme="minorHAnsi" w:hAnsiTheme="minorHAnsi" w:cstheme="minorHAnsi"/>
                <w:b/>
                <w:bCs/>
                <w:sz w:val="22"/>
                <w:szCs w:val="22"/>
              </w:rPr>
            </w:pPr>
          </w:p>
        </w:tc>
      </w:tr>
      <w:tr w:rsidR="00AC0676" w14:paraId="08285AA4" w14:textId="77777777" w:rsidTr="00AC0676">
        <w:tc>
          <w:tcPr>
            <w:tcW w:w="5129" w:type="dxa"/>
          </w:tcPr>
          <w:p w14:paraId="59795558" w14:textId="77777777" w:rsidR="00AC0676" w:rsidRPr="00AC0676" w:rsidRDefault="00AC0676" w:rsidP="00AC0676">
            <w:pPr>
              <w:pStyle w:val="NormalWeb"/>
              <w:jc w:val="center"/>
              <w:rPr>
                <w:rFonts w:asciiTheme="minorHAnsi" w:hAnsiTheme="minorHAnsi" w:cstheme="minorHAnsi"/>
                <w:b/>
                <w:bCs/>
                <w:color w:val="000000" w:themeColor="text1"/>
                <w:sz w:val="22"/>
                <w:szCs w:val="22"/>
              </w:rPr>
            </w:pPr>
            <w:r w:rsidRPr="00AC0676">
              <w:rPr>
                <w:rFonts w:asciiTheme="minorHAnsi" w:hAnsiTheme="minorHAnsi" w:cstheme="minorHAnsi"/>
                <w:b/>
                <w:bCs/>
                <w:color w:val="000000" w:themeColor="text1"/>
                <w:sz w:val="22"/>
                <w:szCs w:val="22"/>
              </w:rPr>
              <w:t>Responsible Individual</w:t>
            </w:r>
          </w:p>
          <w:p w14:paraId="1ECBE544" w14:textId="77777777" w:rsidR="00AC0676" w:rsidRPr="00AC0676" w:rsidRDefault="00AC0676" w:rsidP="00AC0676">
            <w:pPr>
              <w:pStyle w:val="NormalWeb"/>
              <w:jc w:val="center"/>
              <w:rPr>
                <w:rFonts w:asciiTheme="minorHAnsi" w:hAnsiTheme="minorHAnsi" w:cstheme="minorHAnsi"/>
                <w:b/>
                <w:bCs/>
                <w:color w:val="000000" w:themeColor="text1"/>
                <w:sz w:val="22"/>
                <w:szCs w:val="22"/>
              </w:rPr>
            </w:pPr>
            <w:r w:rsidRPr="00AC0676">
              <w:rPr>
                <w:rFonts w:asciiTheme="minorHAnsi" w:hAnsiTheme="minorHAnsi" w:cstheme="minorHAnsi"/>
                <w:b/>
                <w:bCs/>
                <w:color w:val="000000" w:themeColor="text1"/>
                <w:sz w:val="22"/>
                <w:szCs w:val="22"/>
              </w:rPr>
              <w:t>Kiran Jamwal</w:t>
            </w:r>
          </w:p>
        </w:tc>
        <w:tc>
          <w:tcPr>
            <w:tcW w:w="5129" w:type="dxa"/>
          </w:tcPr>
          <w:p w14:paraId="0F272272" w14:textId="69BB54EF" w:rsidR="00AC0676" w:rsidRPr="00AC0676" w:rsidRDefault="00AC0676" w:rsidP="00AC0676">
            <w:pPr>
              <w:pStyle w:val="NormalWeb"/>
              <w:jc w:val="both"/>
              <w:rPr>
                <w:rFonts w:asciiTheme="minorHAnsi" w:hAnsiTheme="minorHAnsi" w:cstheme="minorHAnsi"/>
                <w:b/>
                <w:bCs/>
                <w:color w:val="000000" w:themeColor="text1"/>
                <w:sz w:val="22"/>
                <w:szCs w:val="22"/>
              </w:rPr>
            </w:pPr>
            <w:r w:rsidRPr="00AC0676">
              <w:rPr>
                <w:rFonts w:asciiTheme="minorHAnsi" w:hAnsiTheme="minorHAnsi" w:cstheme="minorHAnsi"/>
                <w:color w:val="000000" w:themeColor="text1"/>
                <w:sz w:val="22"/>
                <w:szCs w:val="22"/>
              </w:rPr>
              <w:t xml:space="preserve">Level 5 Diploma Leadership &amp; Management in residential child care, </w:t>
            </w:r>
            <w:r w:rsidRPr="00AC0676">
              <w:rPr>
                <w:rFonts w:asciiTheme="minorHAnsi" w:hAnsiTheme="minorHAnsi" w:cstheme="minorHAnsi"/>
                <w:bCs/>
                <w:color w:val="000000" w:themeColor="text1"/>
                <w:sz w:val="22"/>
                <w:szCs w:val="22"/>
                <w:lang w:val="en-US"/>
              </w:rPr>
              <w:t xml:space="preserve">Level 3 in Residential child care, Supervision and Appraisals, </w:t>
            </w:r>
            <w:r w:rsidR="007758E2">
              <w:rPr>
                <w:rFonts w:asciiTheme="minorHAnsi" w:hAnsiTheme="minorHAnsi" w:cstheme="minorHAnsi"/>
                <w:bCs/>
                <w:color w:val="000000" w:themeColor="text1"/>
                <w:sz w:val="22"/>
                <w:szCs w:val="22"/>
                <w:lang w:val="en-US"/>
              </w:rPr>
              <w:t xml:space="preserve">Responsible Individual , safer recruitment, restorative practice, crisis </w:t>
            </w:r>
            <w:r w:rsidR="007758E2">
              <w:rPr>
                <w:rFonts w:asciiTheme="minorHAnsi" w:hAnsiTheme="minorHAnsi" w:cstheme="minorHAnsi"/>
                <w:bCs/>
                <w:color w:val="000000" w:themeColor="text1"/>
                <w:sz w:val="22"/>
                <w:szCs w:val="22"/>
                <w:lang w:val="en-US"/>
              </w:rPr>
              <w:lastRenderedPageBreak/>
              <w:t xml:space="preserve">intervention, </w:t>
            </w:r>
            <w:r w:rsidRPr="00AC0676">
              <w:rPr>
                <w:rFonts w:asciiTheme="minorHAnsi" w:hAnsiTheme="minorHAnsi" w:cstheme="minorHAnsi"/>
                <w:bCs/>
                <w:color w:val="000000" w:themeColor="text1"/>
                <w:sz w:val="22"/>
                <w:szCs w:val="22"/>
                <w:lang w:val="en-US"/>
              </w:rPr>
              <w:t xml:space="preserve">First Aid, Safer recruitment, CSE, YGAM Ambassador, Safeguarding Awareness, personal boundaries, Whistleblowing, CSE Anti-bullying, Gangs and Radicalization, Medication Core Modules, Prevent Duty, E-safety and online bullying, Alcohol and Drug Awareness, </w:t>
            </w:r>
            <w:r w:rsidRPr="00AC0676">
              <w:rPr>
                <w:rFonts w:asciiTheme="minorHAnsi" w:hAnsiTheme="minorHAnsi" w:cstheme="minorHAnsi"/>
                <w:color w:val="000000" w:themeColor="text1"/>
                <w:sz w:val="22"/>
                <w:szCs w:val="22"/>
              </w:rPr>
              <w:t>Level 3 Safeguarding and Level 3 Designated Safeguarding Lead – as well as additional mandatory training.</w:t>
            </w:r>
          </w:p>
        </w:tc>
        <w:tc>
          <w:tcPr>
            <w:tcW w:w="5130" w:type="dxa"/>
          </w:tcPr>
          <w:p w14:paraId="6B61207D" w14:textId="174F93E5" w:rsidR="00AC0676" w:rsidRPr="00AC0676" w:rsidRDefault="00165AB9" w:rsidP="00AC0676">
            <w:pPr>
              <w:spacing w:after="0" w:line="259"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lastRenderedPageBreak/>
              <w:t>Kiran has b</w:t>
            </w:r>
            <w:r w:rsidR="00AC0676" w:rsidRPr="00AC0676">
              <w:rPr>
                <w:rFonts w:asciiTheme="minorHAnsi" w:hAnsiTheme="minorHAnsi" w:cstheme="minorHAnsi"/>
                <w:color w:val="000000" w:themeColor="text1"/>
                <w:sz w:val="22"/>
                <w:szCs w:val="22"/>
                <w:lang w:val="en-US"/>
              </w:rPr>
              <w:t xml:space="preserve">ackground in adult mental health services of 4 years. </w:t>
            </w:r>
            <w:r>
              <w:rPr>
                <w:rFonts w:asciiTheme="minorHAnsi" w:hAnsiTheme="minorHAnsi" w:cstheme="minorHAnsi"/>
                <w:color w:val="000000" w:themeColor="text1"/>
                <w:sz w:val="22"/>
                <w:szCs w:val="22"/>
                <w:lang w:val="en-US"/>
              </w:rPr>
              <w:t>Kiran has o</w:t>
            </w:r>
            <w:r w:rsidR="00AC0676" w:rsidRPr="00AC0676">
              <w:rPr>
                <w:rFonts w:asciiTheme="minorHAnsi" w:hAnsiTheme="minorHAnsi" w:cstheme="minorHAnsi"/>
                <w:color w:val="000000" w:themeColor="text1"/>
                <w:sz w:val="22"/>
                <w:szCs w:val="22"/>
                <w:lang w:val="en-US"/>
              </w:rPr>
              <w:t xml:space="preserve">ver 10 years’ </w:t>
            </w:r>
            <w:r>
              <w:rPr>
                <w:rFonts w:asciiTheme="minorHAnsi" w:hAnsiTheme="minorHAnsi" w:cstheme="minorHAnsi"/>
                <w:color w:val="000000" w:themeColor="text1"/>
                <w:sz w:val="22"/>
                <w:szCs w:val="22"/>
                <w:lang w:val="en-US"/>
              </w:rPr>
              <w:t xml:space="preserve">of </w:t>
            </w:r>
            <w:r w:rsidR="00AC0676" w:rsidRPr="00AC0676">
              <w:rPr>
                <w:rFonts w:asciiTheme="minorHAnsi" w:hAnsiTheme="minorHAnsi" w:cstheme="minorHAnsi"/>
                <w:color w:val="000000" w:themeColor="text1"/>
                <w:sz w:val="22"/>
                <w:szCs w:val="22"/>
                <w:lang w:val="en-US"/>
              </w:rPr>
              <w:t xml:space="preserve">experience within residential settings for children and young </w:t>
            </w:r>
            <w:r w:rsidR="00AC0676" w:rsidRPr="00AC0676">
              <w:rPr>
                <w:rFonts w:asciiTheme="minorHAnsi" w:hAnsiTheme="minorHAnsi" w:cstheme="minorHAnsi"/>
                <w:color w:val="000000" w:themeColor="text1"/>
                <w:sz w:val="22"/>
                <w:szCs w:val="22"/>
                <w:lang w:val="en-US"/>
              </w:rPr>
              <w:lastRenderedPageBreak/>
              <w:t>people</w:t>
            </w:r>
            <w:r>
              <w:rPr>
                <w:rFonts w:asciiTheme="minorHAnsi" w:hAnsiTheme="minorHAnsi" w:cstheme="minorHAnsi"/>
                <w:color w:val="000000" w:themeColor="text1"/>
                <w:sz w:val="22"/>
                <w:szCs w:val="22"/>
                <w:lang w:val="en-US"/>
              </w:rPr>
              <w:t xml:space="preserve"> and o</w:t>
            </w:r>
            <w:r w:rsidR="00AC0676" w:rsidRPr="00AC0676">
              <w:rPr>
                <w:rFonts w:asciiTheme="minorHAnsi" w:hAnsiTheme="minorHAnsi" w:cstheme="minorHAnsi"/>
                <w:color w:val="000000" w:themeColor="text1"/>
                <w:sz w:val="22"/>
                <w:szCs w:val="22"/>
                <w:lang w:val="en-US"/>
              </w:rPr>
              <w:t>ver 7 years’ experience in leadership and management.</w:t>
            </w:r>
          </w:p>
        </w:tc>
      </w:tr>
      <w:tr w:rsidR="00AC0676" w14:paraId="2A185514" w14:textId="77777777" w:rsidTr="00AC0676">
        <w:tc>
          <w:tcPr>
            <w:tcW w:w="5129" w:type="dxa"/>
          </w:tcPr>
          <w:p w14:paraId="077B3A73" w14:textId="77777777" w:rsidR="00EE200D" w:rsidRDefault="00EE200D" w:rsidP="00EE200D">
            <w:pPr>
              <w:pStyle w:val="NormalWeb"/>
              <w:jc w:val="center"/>
              <w:rPr>
                <w:rFonts w:asciiTheme="minorHAnsi" w:hAnsiTheme="minorHAnsi" w:cstheme="minorHAnsi"/>
                <w:b/>
                <w:bCs/>
              </w:rPr>
            </w:pPr>
            <w:r>
              <w:rPr>
                <w:rFonts w:asciiTheme="minorHAnsi" w:hAnsiTheme="minorHAnsi" w:cstheme="minorHAnsi"/>
                <w:b/>
                <w:bCs/>
              </w:rPr>
              <w:lastRenderedPageBreak/>
              <w:t xml:space="preserve">Home Manager </w:t>
            </w:r>
          </w:p>
          <w:p w14:paraId="0F2A0964" w14:textId="1A68AB07" w:rsidR="00EE200D" w:rsidRDefault="00EE200D" w:rsidP="001F2415">
            <w:pPr>
              <w:pStyle w:val="NormalWeb"/>
              <w:jc w:val="center"/>
              <w:rPr>
                <w:rFonts w:asciiTheme="minorHAnsi" w:hAnsiTheme="minorHAnsi" w:cstheme="minorHAnsi"/>
                <w:b/>
                <w:bCs/>
              </w:rPr>
            </w:pPr>
            <w:r>
              <w:rPr>
                <w:rFonts w:asciiTheme="minorHAnsi" w:hAnsiTheme="minorHAnsi" w:cstheme="minorHAnsi"/>
                <w:b/>
                <w:bCs/>
              </w:rPr>
              <w:t>Christopher Bishop</w:t>
            </w:r>
          </w:p>
        </w:tc>
        <w:tc>
          <w:tcPr>
            <w:tcW w:w="5129" w:type="dxa"/>
          </w:tcPr>
          <w:p w14:paraId="5AB70390" w14:textId="102BDEEF" w:rsidR="00EE200D" w:rsidRPr="001F2415" w:rsidRDefault="00EE200D" w:rsidP="00AC0676">
            <w:pPr>
              <w:pStyle w:val="NormalWeb"/>
              <w:jc w:val="both"/>
              <w:rPr>
                <w:rFonts w:asciiTheme="minorHAnsi" w:hAnsiTheme="minorHAnsi" w:cstheme="minorHAnsi"/>
                <w:sz w:val="22"/>
                <w:szCs w:val="22"/>
              </w:rPr>
            </w:pPr>
            <w:r w:rsidRPr="001F2415">
              <w:rPr>
                <w:rFonts w:asciiTheme="minorHAnsi" w:hAnsiTheme="minorHAnsi" w:cstheme="minorHAnsi"/>
                <w:sz w:val="22"/>
                <w:szCs w:val="22"/>
              </w:rPr>
              <w:t>Level 3 diploma in Children and Young people workforce. NCFE Team Leader Level 2, NCFE Equality and Diversity</w:t>
            </w:r>
            <w:r w:rsidR="00E53EF2">
              <w:rPr>
                <w:rFonts w:asciiTheme="minorHAnsi" w:hAnsiTheme="minorHAnsi" w:cstheme="minorHAnsi"/>
                <w:sz w:val="22"/>
                <w:szCs w:val="22"/>
              </w:rPr>
              <w:t>, Gangs and radicalisation.</w:t>
            </w:r>
          </w:p>
        </w:tc>
        <w:tc>
          <w:tcPr>
            <w:tcW w:w="5130" w:type="dxa"/>
          </w:tcPr>
          <w:p w14:paraId="3A109B08" w14:textId="7245C9D3" w:rsidR="00AC0676" w:rsidRPr="001F2415" w:rsidRDefault="00CA6D07" w:rsidP="00AC0676">
            <w:pPr>
              <w:pStyle w:val="NormalWeb"/>
              <w:jc w:val="both"/>
              <w:rPr>
                <w:rFonts w:asciiTheme="minorHAnsi" w:hAnsiTheme="minorHAnsi" w:cstheme="minorHAnsi"/>
                <w:sz w:val="22"/>
                <w:szCs w:val="22"/>
              </w:rPr>
            </w:pPr>
            <w:r w:rsidRPr="001F2415">
              <w:rPr>
                <w:rFonts w:asciiTheme="minorHAnsi" w:hAnsiTheme="minorHAnsi" w:cstheme="minorHAnsi"/>
                <w:sz w:val="22"/>
                <w:szCs w:val="22"/>
              </w:rPr>
              <w:t>Chris has 14 Years experience working In residential care working with and supporting young people with complex needs.</w:t>
            </w:r>
            <w:r w:rsidR="00485008" w:rsidRPr="001F2415">
              <w:rPr>
                <w:rFonts w:asciiTheme="minorHAnsi" w:hAnsiTheme="minorHAnsi" w:cstheme="minorHAnsi"/>
                <w:sz w:val="22"/>
                <w:szCs w:val="22"/>
              </w:rPr>
              <w:t xml:space="preserve"> Chris </w:t>
            </w:r>
            <w:r w:rsidR="00140F48" w:rsidRPr="001F2415">
              <w:rPr>
                <w:rFonts w:asciiTheme="minorHAnsi" w:hAnsiTheme="minorHAnsi" w:cstheme="minorHAnsi"/>
                <w:sz w:val="22"/>
                <w:szCs w:val="22"/>
              </w:rPr>
              <w:t xml:space="preserve">prior to moving into residential care had experience in leadership and management and has progressed from a support worker into management roles. </w:t>
            </w:r>
            <w:r w:rsidR="00B12FA3" w:rsidRPr="001F2415">
              <w:rPr>
                <w:rFonts w:asciiTheme="minorHAnsi" w:hAnsiTheme="minorHAnsi" w:cstheme="minorHAnsi"/>
                <w:sz w:val="22"/>
                <w:szCs w:val="22"/>
              </w:rPr>
              <w:t xml:space="preserve">Chris has been part of homes that have consistently been outstanding or Good. </w:t>
            </w:r>
          </w:p>
        </w:tc>
      </w:tr>
      <w:tr w:rsidR="00AC0676" w14:paraId="3C9645CB" w14:textId="77777777" w:rsidTr="00AC0676">
        <w:tc>
          <w:tcPr>
            <w:tcW w:w="5129" w:type="dxa"/>
          </w:tcPr>
          <w:p w14:paraId="0284AB93" w14:textId="77777777" w:rsidR="00AC0676" w:rsidRDefault="00AC0676" w:rsidP="00AC0676">
            <w:pPr>
              <w:pStyle w:val="NormalWeb"/>
              <w:jc w:val="both"/>
              <w:rPr>
                <w:rFonts w:asciiTheme="minorHAnsi" w:hAnsiTheme="minorHAnsi" w:cstheme="minorHAnsi"/>
                <w:b/>
                <w:bCs/>
              </w:rPr>
            </w:pPr>
          </w:p>
        </w:tc>
        <w:tc>
          <w:tcPr>
            <w:tcW w:w="5129" w:type="dxa"/>
          </w:tcPr>
          <w:p w14:paraId="36B6C892" w14:textId="77777777" w:rsidR="00AC0676" w:rsidRDefault="00AC0676" w:rsidP="00AC0676">
            <w:pPr>
              <w:pStyle w:val="NormalWeb"/>
              <w:jc w:val="both"/>
              <w:rPr>
                <w:rFonts w:asciiTheme="minorHAnsi" w:hAnsiTheme="minorHAnsi" w:cstheme="minorHAnsi"/>
                <w:b/>
                <w:bCs/>
              </w:rPr>
            </w:pPr>
          </w:p>
        </w:tc>
        <w:tc>
          <w:tcPr>
            <w:tcW w:w="5130" w:type="dxa"/>
          </w:tcPr>
          <w:p w14:paraId="1D395C4A" w14:textId="77777777" w:rsidR="00AC0676" w:rsidRDefault="00AC0676" w:rsidP="00AC0676">
            <w:pPr>
              <w:pStyle w:val="NormalWeb"/>
              <w:jc w:val="both"/>
              <w:rPr>
                <w:rFonts w:asciiTheme="minorHAnsi" w:hAnsiTheme="minorHAnsi" w:cstheme="minorHAnsi"/>
                <w:b/>
                <w:bCs/>
              </w:rPr>
            </w:pPr>
          </w:p>
        </w:tc>
      </w:tr>
      <w:tr w:rsidR="00AC0676" w14:paraId="75C5E1B0" w14:textId="77777777" w:rsidTr="00AC0676">
        <w:tc>
          <w:tcPr>
            <w:tcW w:w="5129" w:type="dxa"/>
          </w:tcPr>
          <w:p w14:paraId="6C005E73" w14:textId="77777777" w:rsidR="00AC0676" w:rsidRDefault="00AC0676" w:rsidP="00AC0676">
            <w:pPr>
              <w:pStyle w:val="NormalWeb"/>
              <w:jc w:val="both"/>
              <w:rPr>
                <w:rFonts w:asciiTheme="minorHAnsi" w:hAnsiTheme="minorHAnsi" w:cstheme="minorHAnsi"/>
                <w:b/>
                <w:bCs/>
              </w:rPr>
            </w:pPr>
          </w:p>
        </w:tc>
        <w:tc>
          <w:tcPr>
            <w:tcW w:w="5129" w:type="dxa"/>
          </w:tcPr>
          <w:p w14:paraId="65345C95" w14:textId="77777777" w:rsidR="00AC0676" w:rsidRDefault="00AC0676" w:rsidP="00AC0676">
            <w:pPr>
              <w:pStyle w:val="NormalWeb"/>
              <w:jc w:val="both"/>
              <w:rPr>
                <w:rFonts w:asciiTheme="minorHAnsi" w:hAnsiTheme="minorHAnsi" w:cstheme="minorHAnsi"/>
                <w:b/>
                <w:bCs/>
              </w:rPr>
            </w:pPr>
          </w:p>
        </w:tc>
        <w:tc>
          <w:tcPr>
            <w:tcW w:w="5130" w:type="dxa"/>
          </w:tcPr>
          <w:p w14:paraId="24D0B53E" w14:textId="77777777" w:rsidR="00AC0676" w:rsidRDefault="00AC0676" w:rsidP="00AC0676">
            <w:pPr>
              <w:pStyle w:val="NormalWeb"/>
              <w:jc w:val="both"/>
              <w:rPr>
                <w:rFonts w:asciiTheme="minorHAnsi" w:hAnsiTheme="minorHAnsi" w:cstheme="minorHAnsi"/>
                <w:b/>
                <w:bCs/>
              </w:rPr>
            </w:pPr>
          </w:p>
        </w:tc>
      </w:tr>
      <w:tr w:rsidR="00AC0676" w14:paraId="21CA2B70" w14:textId="77777777" w:rsidTr="00AC0676">
        <w:tc>
          <w:tcPr>
            <w:tcW w:w="5129" w:type="dxa"/>
          </w:tcPr>
          <w:p w14:paraId="437018CB" w14:textId="77777777" w:rsidR="00AC0676" w:rsidRDefault="00AC0676" w:rsidP="00AC0676">
            <w:pPr>
              <w:pStyle w:val="NormalWeb"/>
              <w:jc w:val="both"/>
              <w:rPr>
                <w:rFonts w:asciiTheme="minorHAnsi" w:hAnsiTheme="minorHAnsi" w:cstheme="minorHAnsi"/>
                <w:b/>
                <w:bCs/>
              </w:rPr>
            </w:pPr>
          </w:p>
        </w:tc>
        <w:tc>
          <w:tcPr>
            <w:tcW w:w="5129" w:type="dxa"/>
          </w:tcPr>
          <w:p w14:paraId="3E740754" w14:textId="77777777" w:rsidR="00AC0676" w:rsidRDefault="00AC0676" w:rsidP="00AC0676">
            <w:pPr>
              <w:pStyle w:val="NormalWeb"/>
              <w:jc w:val="both"/>
              <w:rPr>
                <w:rFonts w:asciiTheme="minorHAnsi" w:hAnsiTheme="minorHAnsi" w:cstheme="minorHAnsi"/>
                <w:b/>
                <w:bCs/>
              </w:rPr>
            </w:pPr>
          </w:p>
        </w:tc>
        <w:tc>
          <w:tcPr>
            <w:tcW w:w="5130" w:type="dxa"/>
          </w:tcPr>
          <w:p w14:paraId="0449E45B" w14:textId="77777777" w:rsidR="00AC0676" w:rsidRDefault="00AC0676" w:rsidP="00AC0676">
            <w:pPr>
              <w:pStyle w:val="NormalWeb"/>
              <w:jc w:val="both"/>
              <w:rPr>
                <w:rFonts w:asciiTheme="minorHAnsi" w:hAnsiTheme="minorHAnsi" w:cstheme="minorHAnsi"/>
                <w:b/>
                <w:bCs/>
              </w:rPr>
            </w:pPr>
          </w:p>
        </w:tc>
      </w:tr>
      <w:tr w:rsidR="00AC0676" w14:paraId="4AA83FF9" w14:textId="77777777" w:rsidTr="00AC0676">
        <w:tc>
          <w:tcPr>
            <w:tcW w:w="5129" w:type="dxa"/>
          </w:tcPr>
          <w:p w14:paraId="63F119E3" w14:textId="77777777" w:rsidR="00AC0676" w:rsidRDefault="00AC0676" w:rsidP="00AC0676">
            <w:pPr>
              <w:pStyle w:val="NormalWeb"/>
              <w:jc w:val="both"/>
              <w:rPr>
                <w:rFonts w:asciiTheme="minorHAnsi" w:hAnsiTheme="minorHAnsi" w:cstheme="minorHAnsi"/>
                <w:b/>
                <w:bCs/>
              </w:rPr>
            </w:pPr>
          </w:p>
        </w:tc>
        <w:tc>
          <w:tcPr>
            <w:tcW w:w="5129" w:type="dxa"/>
          </w:tcPr>
          <w:p w14:paraId="337B0E21" w14:textId="77777777" w:rsidR="00AC0676" w:rsidRDefault="00AC0676" w:rsidP="00AC0676">
            <w:pPr>
              <w:pStyle w:val="NormalWeb"/>
              <w:jc w:val="both"/>
              <w:rPr>
                <w:rFonts w:asciiTheme="minorHAnsi" w:hAnsiTheme="minorHAnsi" w:cstheme="minorHAnsi"/>
                <w:b/>
                <w:bCs/>
              </w:rPr>
            </w:pPr>
          </w:p>
        </w:tc>
        <w:tc>
          <w:tcPr>
            <w:tcW w:w="5130" w:type="dxa"/>
          </w:tcPr>
          <w:p w14:paraId="12D9DAB6" w14:textId="77777777" w:rsidR="00AC0676" w:rsidRDefault="00AC0676" w:rsidP="00AC0676">
            <w:pPr>
              <w:pStyle w:val="NormalWeb"/>
              <w:jc w:val="both"/>
              <w:rPr>
                <w:rFonts w:asciiTheme="minorHAnsi" w:hAnsiTheme="minorHAnsi" w:cstheme="minorHAnsi"/>
                <w:b/>
                <w:bCs/>
              </w:rPr>
            </w:pPr>
          </w:p>
        </w:tc>
      </w:tr>
    </w:tbl>
    <w:p w14:paraId="33AB14B7" w14:textId="77777777" w:rsidR="00B571C4" w:rsidRPr="00AC0676" w:rsidRDefault="00B571C4" w:rsidP="00AC0676">
      <w:pPr>
        <w:pStyle w:val="NormalWeb"/>
        <w:jc w:val="both"/>
        <w:rPr>
          <w:sz w:val="22"/>
          <w:szCs w:val="22"/>
        </w:rPr>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6136F2F3" wp14:editId="14133803">
                <wp:simplePos x="0" y="0"/>
                <wp:positionH relativeFrom="page">
                  <wp:posOffset>5889184</wp:posOffset>
                </wp:positionH>
                <wp:positionV relativeFrom="page">
                  <wp:posOffset>9927345</wp:posOffset>
                </wp:positionV>
                <wp:extent cx="1675999" cy="750037"/>
                <wp:effectExtent l="0" t="0" r="0" b="0"/>
                <wp:wrapTopAndBottom/>
                <wp:docPr id="932376621" name="Group 932376621"/>
                <wp:cNvGraphicFramePr/>
                <a:graphic xmlns:a="http://schemas.openxmlformats.org/drawingml/2006/main">
                  <a:graphicData uri="http://schemas.microsoft.com/office/word/2010/wordprocessingGroup">
                    <wpg:wgp>
                      <wpg:cNvGrpSpPr/>
                      <wpg:grpSpPr>
                        <a:xfrm>
                          <a:off x="0" y="0"/>
                          <a:ext cx="1675999" cy="750037"/>
                          <a:chOff x="0" y="0"/>
                          <a:chExt cx="1675999" cy="750037"/>
                        </a:xfrm>
                      </wpg:grpSpPr>
                      <wps:wsp>
                        <wps:cNvPr id="332725882" name="Shape 112"/>
                        <wps:cNvSpPr/>
                        <wps:spPr>
                          <a:xfrm>
                            <a:off x="0" y="0"/>
                            <a:ext cx="1675999" cy="750037"/>
                          </a:xfrm>
                          <a:custGeom>
                            <a:avLst/>
                            <a:gdLst/>
                            <a:ahLst/>
                            <a:cxnLst/>
                            <a:rect l="0" t="0" r="0" b="0"/>
                            <a:pathLst>
                              <a:path w="1675999" h="750037">
                                <a:moveTo>
                                  <a:pt x="1161573" y="0"/>
                                </a:moveTo>
                                <a:cubicBezTo>
                                  <a:pt x="1337848" y="0"/>
                                  <a:pt x="1505782" y="35778"/>
                                  <a:pt x="1658528" y="100476"/>
                                </a:cubicBezTo>
                                <a:lnTo>
                                  <a:pt x="1675999" y="108903"/>
                                </a:lnTo>
                                <a:lnTo>
                                  <a:pt x="1675999" y="632434"/>
                                </a:lnTo>
                                <a:lnTo>
                                  <a:pt x="1623099" y="592797"/>
                                </a:lnTo>
                                <a:cubicBezTo>
                                  <a:pt x="1491243" y="503520"/>
                                  <a:pt x="1332382" y="451341"/>
                                  <a:pt x="1161573" y="451341"/>
                                </a:cubicBezTo>
                                <a:cubicBezTo>
                                  <a:pt x="933830" y="451341"/>
                                  <a:pt x="727323" y="544104"/>
                                  <a:pt x="577753" y="693882"/>
                                </a:cubicBezTo>
                                <a:lnTo>
                                  <a:pt x="526775" y="750037"/>
                                </a:lnTo>
                                <a:lnTo>
                                  <a:pt x="0" y="750037"/>
                                </a:lnTo>
                                <a:lnTo>
                                  <a:pt x="38933" y="669110"/>
                                </a:lnTo>
                                <a:cubicBezTo>
                                  <a:pt x="255142" y="270566"/>
                                  <a:pt x="676819" y="0"/>
                                  <a:pt x="1161573" y="0"/>
                                </a:cubicBez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s:wsp>
                        <wps:cNvPr id="596219788" name="Shape 113"/>
                        <wps:cNvSpPr/>
                        <wps:spPr>
                          <a:xfrm>
                            <a:off x="835607" y="639256"/>
                            <a:ext cx="651933" cy="110782"/>
                          </a:xfrm>
                          <a:custGeom>
                            <a:avLst/>
                            <a:gdLst/>
                            <a:ahLst/>
                            <a:cxnLst/>
                            <a:rect l="0" t="0" r="0" b="0"/>
                            <a:pathLst>
                              <a:path w="651933" h="110782">
                                <a:moveTo>
                                  <a:pt x="325966" y="0"/>
                                </a:moveTo>
                                <a:cubicBezTo>
                                  <a:pt x="438827" y="0"/>
                                  <a:pt x="543676" y="34357"/>
                                  <a:pt x="630649" y="93197"/>
                                </a:cubicBezTo>
                                <a:lnTo>
                                  <a:pt x="651933" y="110782"/>
                                </a:lnTo>
                                <a:lnTo>
                                  <a:pt x="0" y="110782"/>
                                </a:lnTo>
                                <a:lnTo>
                                  <a:pt x="21284" y="93197"/>
                                </a:lnTo>
                                <a:cubicBezTo>
                                  <a:pt x="108257" y="34357"/>
                                  <a:pt x="213105" y="0"/>
                                  <a:pt x="325966" y="0"/>
                                </a:cubicBezTo>
                                <a:close/>
                              </a:path>
                            </a:pathLst>
                          </a:custGeom>
                          <a:ln w="0" cap="flat">
                            <a:miter lim="127000"/>
                          </a:ln>
                        </wps:spPr>
                        <wps:style>
                          <a:lnRef idx="0">
                            <a:srgbClr val="000000">
                              <a:alpha val="0"/>
                            </a:srgbClr>
                          </a:lnRef>
                          <a:fillRef idx="1">
                            <a:srgbClr val="E3E9DE"/>
                          </a:fillRef>
                          <a:effectRef idx="0">
                            <a:scrgbClr r="0" g="0" b="0"/>
                          </a:effectRef>
                          <a:fontRef idx="none"/>
                        </wps:style>
                        <wps:bodyPr/>
                      </wps:wsp>
                    </wpg:wgp>
                  </a:graphicData>
                </a:graphic>
              </wp:anchor>
            </w:drawing>
          </mc:Choice>
          <mc:Fallback>
            <w:pict>
              <v:group w14:anchorId="47B6EAFB" id="Group 932376621" o:spid="_x0000_s1026" style="position:absolute;margin-left:463.7pt;margin-top:781.7pt;width:131.95pt;height:59.05pt;z-index:251665408;mso-position-horizontal-relative:page;mso-position-vertical-relative:page" coordsize="16759,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">
                <v:shape id="Shape 112" o:spid="_x0000_s1027" style="position:absolute;width:16759;height:7500;visibility:visible;mso-wrap-style:square;v-text-anchor:top" coordsize="1675999,75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" path="m1161573,v176275,,344209,35778,496955,100476l1675999,108903r,523531l1623099,592797c1491243,503520,1332382,451341,1161573,451341v-227743,,-434250,92763,-583820,242541l526775,750037,,750037,38933,669110c255142,270566,676819,,1161573,xe" fillcolor="#401b3b" stroked="f" strokeweight="0">
                  <v:stroke miterlimit="83231f" joinstyle="miter"/>
                  <v:path arrowok="t" textboxrect="0,0,1675999,750037"/>
                </v:shape>
                <v:shape id="Shape 113" o:spid="_x0000_s1028" style="position:absolute;left:8356;top:6392;width:6519;height:1108;visibility:visible;mso-wrap-style:square;v-text-anchor:top" coordsize="651933,1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" path="m325966,c438827,,543676,34357,630649,93197r21284,17585l,110782,21284,93197c108257,34357,213105,,325966,xe" fillcolor="#e3e9de" stroked="f" strokeweight="0">
                  <v:stroke miterlimit="83231f" joinstyle="miter"/>
                  <v:path arrowok="t" textboxrect="0,0,651933,110782"/>
                </v:shape>
                <w10:wrap type="topAndBottom" anchorx="page" anchory="page"/>
              </v:group>
            </w:pict>
          </mc:Fallback>
        </mc:AlternateContent>
      </w:r>
    </w:p>
    <w:sectPr w:rsidR="00B571C4" w:rsidRPr="00AC0676" w:rsidSect="00290113">
      <w:headerReference w:type="default" r:id="rId11"/>
      <w:footerReference w:type="default" r:id="rId12"/>
      <w:pgSz w:w="16838" w:h="11906" w:orient="landscape"/>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D925" w14:textId="77777777" w:rsidR="00B43603" w:rsidRDefault="00B43603" w:rsidP="00035227">
      <w:pPr>
        <w:spacing w:after="0" w:line="240" w:lineRule="auto"/>
      </w:pPr>
      <w:r>
        <w:separator/>
      </w:r>
    </w:p>
  </w:endnote>
  <w:endnote w:type="continuationSeparator" w:id="0">
    <w:p w14:paraId="241D7B05" w14:textId="77777777" w:rsidR="00B43603" w:rsidRDefault="00B43603" w:rsidP="0003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M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0F53" w14:textId="1CD230A3" w:rsidR="00035227" w:rsidRDefault="00B571C4" w:rsidP="00601BD0">
    <w:pPr>
      <w:pStyle w:val="Footer"/>
      <w:ind w:left="0" w:firstLine="0"/>
      <w:jc w:val="center"/>
      <w:rPr>
        <w:color w:val="000000" w:themeColor="text1"/>
        <w:sz w:val="16"/>
        <w:szCs w:val="16"/>
      </w:rPr>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287DA7B1" wp14:editId="50BBA420">
              <wp:simplePos x="0" y="0"/>
              <wp:positionH relativeFrom="page">
                <wp:posOffset>-236710</wp:posOffset>
              </wp:positionH>
              <wp:positionV relativeFrom="page">
                <wp:posOffset>9167150</wp:posOffset>
              </wp:positionV>
              <wp:extent cx="2014075" cy="1506410"/>
              <wp:effectExtent l="0" t="0" r="0" b="0"/>
              <wp:wrapSquare wrapText="bothSides"/>
              <wp:docPr id="1033907984" name="Group 1033907984"/>
              <wp:cNvGraphicFramePr/>
              <a:graphic xmlns:a="http://schemas.openxmlformats.org/drawingml/2006/main">
                <a:graphicData uri="http://schemas.microsoft.com/office/word/2010/wordprocessingGroup">
                  <wpg:wgp>
                    <wpg:cNvGrpSpPr/>
                    <wpg:grpSpPr>
                      <a:xfrm>
                        <a:off x="0" y="0"/>
                        <a:ext cx="2014075" cy="1506410"/>
                        <a:chOff x="0" y="0"/>
                        <a:chExt cx="2014075" cy="1506410"/>
                      </a:xfrm>
                    </wpg:grpSpPr>
                    <wps:wsp>
                      <wps:cNvPr id="727882973" name="Shape 108"/>
                      <wps:cNvSpPr/>
                      <wps:spPr>
                        <a:xfrm>
                          <a:off x="0" y="0"/>
                          <a:ext cx="2014075" cy="1506410"/>
                        </a:xfrm>
                        <a:custGeom>
                          <a:avLst/>
                          <a:gdLst/>
                          <a:ahLst/>
                          <a:cxnLst/>
                          <a:rect l="0" t="0" r="0" b="0"/>
                          <a:pathLst>
                            <a:path w="2014075" h="1506410">
                              <a:moveTo>
                                <a:pt x="0" y="0"/>
                              </a:moveTo>
                              <a:lnTo>
                                <a:pt x="609987" y="0"/>
                              </a:lnTo>
                              <a:cubicBezTo>
                                <a:pt x="1385444" y="0"/>
                                <a:pt x="2014075" y="629002"/>
                                <a:pt x="2014075" y="1404917"/>
                              </a:cubicBezTo>
                              <a:lnTo>
                                <a:pt x="2014075" y="1506410"/>
                              </a:lnTo>
                              <a:lnTo>
                                <a:pt x="0" y="1506410"/>
                              </a:lnTo>
                              <a:lnTo>
                                <a:pt x="0" y="0"/>
                              </a:lnTo>
                              <a:close/>
                            </a:path>
                          </a:pathLst>
                        </a:custGeom>
                        <a:ln w="0" cap="flat">
                          <a:miter lim="127000"/>
                        </a:ln>
                      </wps:spPr>
                      <wps:style>
                        <a:lnRef idx="0">
                          <a:srgbClr val="000000">
                            <a:alpha val="0"/>
                          </a:srgbClr>
                        </a:lnRef>
                        <a:fillRef idx="1">
                          <a:srgbClr val="58AB2E"/>
                        </a:fillRef>
                        <a:effectRef idx="0">
                          <a:scrgbClr r="0" g="0" b="0"/>
                        </a:effectRef>
                        <a:fontRef idx="none"/>
                      </wps:style>
                      <wps:bodyPr/>
                    </wps:wsp>
                    <wps:wsp>
                      <wps:cNvPr id="1783305359" name="Shape 109"/>
                      <wps:cNvSpPr/>
                      <wps:spPr>
                        <a:xfrm>
                          <a:off x="0" y="353484"/>
                          <a:ext cx="1310809" cy="1152927"/>
                        </a:xfrm>
                        <a:custGeom>
                          <a:avLst/>
                          <a:gdLst/>
                          <a:ahLst/>
                          <a:cxnLst/>
                          <a:rect l="0" t="0" r="0" b="0"/>
                          <a:pathLst>
                            <a:path w="1310809" h="1152927">
                              <a:moveTo>
                                <a:pt x="0" y="0"/>
                              </a:moveTo>
                              <a:lnTo>
                                <a:pt x="138955" y="35751"/>
                              </a:lnTo>
                              <a:cubicBezTo>
                                <a:pt x="654788" y="196285"/>
                                <a:pt x="1072800" y="578980"/>
                                <a:pt x="1281201" y="1071984"/>
                              </a:cubicBezTo>
                              <a:lnTo>
                                <a:pt x="1310809" y="1152927"/>
                              </a:lnTo>
                              <a:lnTo>
                                <a:pt x="1232665" y="1152927"/>
                              </a:lnTo>
                              <a:lnTo>
                                <a:pt x="1213568" y="1100610"/>
                              </a:lnTo>
                              <a:cubicBezTo>
                                <a:pt x="1125082" y="891276"/>
                                <a:pt x="998386" y="703261"/>
                                <a:pt x="837007" y="541787"/>
                              </a:cubicBezTo>
                              <a:cubicBezTo>
                                <a:pt x="675629" y="380314"/>
                                <a:pt x="487730" y="253543"/>
                                <a:pt x="278519" y="165005"/>
                              </a:cubicBezTo>
                              <a:cubicBezTo>
                                <a:pt x="224379" y="142094"/>
                                <a:pt x="169394" y="122005"/>
                                <a:pt x="113664" y="104760"/>
                              </a:cubicBezTo>
                              <a:lnTo>
                                <a:pt x="0" y="75773"/>
                              </a:lnTo>
                              <a:lnTo>
                                <a:pt x="0" y="0"/>
                              </a:ln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g:wgp>
                </a:graphicData>
              </a:graphic>
            </wp:anchor>
          </w:drawing>
        </mc:Choice>
        <mc:Fallback>
          <w:pict>
            <v:group w14:anchorId="28A6D16E" id="Group 1033907984" o:spid="_x0000_s1026" style="position:absolute;margin-left:-18.65pt;margin-top:721.8pt;width:158.6pt;height:118.6pt;z-index:251663360;mso-position-horizontal-relative:page;mso-position-vertical-relative:page" coordsize="20140,1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">
              <v:shape id="Shape 108" o:spid="_x0000_s1027" style="position:absolute;width:20140;height:15064;visibility:visible;mso-wrap-style:square;v-text-anchor:top" coordsize="2014075,150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" path="m,l609987,v775457,,1404088,629002,1404088,1404917l2014075,1506410,,1506410,,xe" fillcolor="#58ab2e" stroked="f" strokeweight="0">
                <v:stroke miterlimit="83231f" joinstyle="miter"/>
                <v:path arrowok="t" textboxrect="0,0,2014075,1506410"/>
              </v:shape>
              <v:shape id="Shape 109" o:spid="_x0000_s1028" style="position:absolute;top:3534;width:13108;height:11530;visibility:visible;mso-wrap-style:square;v-text-anchor:top" coordsize="1310809,115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" path="m,l138955,35751v515833,160534,933845,543229,1142246,1036233l1310809,1152927r-78144,l1213568,1100610c1125082,891276,998386,703261,837007,541787,675629,380314,487730,253543,278519,165005,224379,142094,169394,122005,113664,104760l,75773,,xe" fillcolor="#401b3b" stroked="f" strokeweight="0">
                <v:stroke miterlimit="83231f" joinstyle="miter"/>
                <v:path arrowok="t" textboxrect="0,0,1310809,1152927"/>
              </v:shape>
              <w10:wrap type="square" anchorx="page" anchory="page"/>
            </v:group>
          </w:pict>
        </mc:Fallback>
      </mc:AlternateContent>
    </w:r>
    <w:r w:rsidR="00035227" w:rsidRPr="008122CC">
      <w:rPr>
        <w:color w:val="000000" w:themeColor="text1"/>
        <w:sz w:val="16"/>
        <w:szCs w:val="16"/>
      </w:rPr>
      <w:t xml:space="preserve">Email: </w:t>
    </w:r>
    <w:hyperlink r:id="rId1" w:history="1">
      <w:r w:rsidR="00035227" w:rsidRPr="000B20D7">
        <w:rPr>
          <w:rStyle w:val="Hyperlink"/>
          <w:sz w:val="16"/>
          <w:szCs w:val="16"/>
        </w:rPr>
        <w:t>Info@bigtree.services</w:t>
      </w:r>
    </w:hyperlink>
    <w:r w:rsidR="00035227">
      <w:rPr>
        <w:color w:val="000000" w:themeColor="text1"/>
        <w:sz w:val="16"/>
        <w:szCs w:val="16"/>
      </w:rPr>
      <w:t xml:space="preserve"> </w:t>
    </w:r>
  </w:p>
  <w:p w14:paraId="296BDC03" w14:textId="62E968BE" w:rsidR="00035227" w:rsidRPr="008122CC" w:rsidRDefault="00035227" w:rsidP="00035227">
    <w:pPr>
      <w:pStyle w:val="Footer"/>
      <w:ind w:left="0" w:firstLine="0"/>
      <w:jc w:val="center"/>
      <w:rPr>
        <w:color w:val="000000" w:themeColor="text1"/>
        <w:sz w:val="16"/>
        <w:szCs w:val="16"/>
      </w:rPr>
    </w:pPr>
    <w:r>
      <w:rPr>
        <w:color w:val="000000" w:themeColor="text1"/>
        <w:sz w:val="16"/>
        <w:szCs w:val="16"/>
      </w:rPr>
      <w:t xml:space="preserve">Tel No: </w:t>
    </w:r>
    <w:r w:rsidR="00DD59E5">
      <w:rPr>
        <w:color w:val="000000" w:themeColor="text1"/>
        <w:sz w:val="16"/>
        <w:szCs w:val="16"/>
      </w:rPr>
      <w:t>0207062437</w:t>
    </w:r>
  </w:p>
  <w:p w14:paraId="1742EF6A" w14:textId="77777777" w:rsidR="000719E5" w:rsidRDefault="000719E5" w:rsidP="000719E5">
    <w:pPr>
      <w:jc w:val="center"/>
      <w:rPr>
        <w:color w:val="000000" w:themeColor="text1"/>
        <w:sz w:val="16"/>
        <w:szCs w:val="16"/>
      </w:rPr>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2A9A1FB1" wp14:editId="6DA3E0B1">
              <wp:simplePos x="0" y="0"/>
              <wp:positionH relativeFrom="page">
                <wp:posOffset>-818514</wp:posOffset>
              </wp:positionH>
              <wp:positionV relativeFrom="page">
                <wp:posOffset>6442364</wp:posOffset>
              </wp:positionV>
              <wp:extent cx="1649788" cy="1316066"/>
              <wp:effectExtent l="0" t="0" r="1270" b="5080"/>
              <wp:wrapSquare wrapText="bothSides"/>
              <wp:docPr id="1428780523" name="Group 1428780523"/>
              <wp:cNvGraphicFramePr/>
              <a:graphic xmlns:a="http://schemas.openxmlformats.org/drawingml/2006/main">
                <a:graphicData uri="http://schemas.microsoft.com/office/word/2010/wordprocessingGroup">
                  <wpg:wgp>
                    <wpg:cNvGrpSpPr/>
                    <wpg:grpSpPr>
                      <a:xfrm>
                        <a:off x="0" y="0"/>
                        <a:ext cx="1649788" cy="1316066"/>
                        <a:chOff x="0" y="0"/>
                        <a:chExt cx="2014075" cy="1506410"/>
                      </a:xfrm>
                    </wpg:grpSpPr>
                    <wps:wsp>
                      <wps:cNvPr id="204526389" name="Shape 108"/>
                      <wps:cNvSpPr/>
                      <wps:spPr>
                        <a:xfrm>
                          <a:off x="0" y="0"/>
                          <a:ext cx="2014075" cy="1506410"/>
                        </a:xfrm>
                        <a:custGeom>
                          <a:avLst/>
                          <a:gdLst/>
                          <a:ahLst/>
                          <a:cxnLst/>
                          <a:rect l="0" t="0" r="0" b="0"/>
                          <a:pathLst>
                            <a:path w="2014075" h="1506410">
                              <a:moveTo>
                                <a:pt x="0" y="0"/>
                              </a:moveTo>
                              <a:lnTo>
                                <a:pt x="609987" y="0"/>
                              </a:lnTo>
                              <a:cubicBezTo>
                                <a:pt x="1385444" y="0"/>
                                <a:pt x="2014075" y="629002"/>
                                <a:pt x="2014075" y="1404917"/>
                              </a:cubicBezTo>
                              <a:lnTo>
                                <a:pt x="2014075" y="1506410"/>
                              </a:lnTo>
                              <a:lnTo>
                                <a:pt x="0" y="1506410"/>
                              </a:lnTo>
                              <a:lnTo>
                                <a:pt x="0" y="0"/>
                              </a:lnTo>
                              <a:close/>
                            </a:path>
                          </a:pathLst>
                        </a:custGeom>
                        <a:ln w="0" cap="flat">
                          <a:miter lim="127000"/>
                        </a:ln>
                      </wps:spPr>
                      <wps:style>
                        <a:lnRef idx="0">
                          <a:srgbClr val="000000">
                            <a:alpha val="0"/>
                          </a:srgbClr>
                        </a:lnRef>
                        <a:fillRef idx="1">
                          <a:srgbClr val="58AB2E"/>
                        </a:fillRef>
                        <a:effectRef idx="0">
                          <a:scrgbClr r="0" g="0" b="0"/>
                        </a:effectRef>
                        <a:fontRef idx="none"/>
                      </wps:style>
                      <wps:bodyPr/>
                    </wps:wsp>
                    <wps:wsp>
                      <wps:cNvPr id="1902820196" name="Shape 109"/>
                      <wps:cNvSpPr/>
                      <wps:spPr>
                        <a:xfrm>
                          <a:off x="0" y="353484"/>
                          <a:ext cx="1310809" cy="1152927"/>
                        </a:xfrm>
                        <a:custGeom>
                          <a:avLst/>
                          <a:gdLst/>
                          <a:ahLst/>
                          <a:cxnLst/>
                          <a:rect l="0" t="0" r="0" b="0"/>
                          <a:pathLst>
                            <a:path w="1310809" h="1152927">
                              <a:moveTo>
                                <a:pt x="0" y="0"/>
                              </a:moveTo>
                              <a:lnTo>
                                <a:pt x="138955" y="35751"/>
                              </a:lnTo>
                              <a:cubicBezTo>
                                <a:pt x="654788" y="196285"/>
                                <a:pt x="1072800" y="578980"/>
                                <a:pt x="1281201" y="1071984"/>
                              </a:cubicBezTo>
                              <a:lnTo>
                                <a:pt x="1310809" y="1152927"/>
                              </a:lnTo>
                              <a:lnTo>
                                <a:pt x="1232665" y="1152927"/>
                              </a:lnTo>
                              <a:lnTo>
                                <a:pt x="1213568" y="1100610"/>
                              </a:lnTo>
                              <a:cubicBezTo>
                                <a:pt x="1125082" y="891276"/>
                                <a:pt x="998386" y="703261"/>
                                <a:pt x="837007" y="541787"/>
                              </a:cubicBezTo>
                              <a:cubicBezTo>
                                <a:pt x="675629" y="380314"/>
                                <a:pt x="487730" y="253543"/>
                                <a:pt x="278519" y="165005"/>
                              </a:cubicBezTo>
                              <a:cubicBezTo>
                                <a:pt x="224379" y="142094"/>
                                <a:pt x="169394" y="122005"/>
                                <a:pt x="113664" y="104760"/>
                              </a:cubicBezTo>
                              <a:lnTo>
                                <a:pt x="0" y="75773"/>
                              </a:lnTo>
                              <a:lnTo>
                                <a:pt x="0" y="0"/>
                              </a:ln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01E858" id="Group 1428780523" o:spid="_x0000_s1026" style="position:absolute;margin-left:-64.45pt;margin-top:507.25pt;width:129.9pt;height:103.65pt;z-index:251667456;mso-position-horizontal-relative:page;mso-position-vertical-relative:page;mso-width-relative:margin;mso-height-relative:margin" coordsize="20140,1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">
              <v:shape id="Shape 108" o:spid="_x0000_s1027" style="position:absolute;width:20140;height:15064;visibility:visible;mso-wrap-style:square;v-text-anchor:top" coordsize="2014075,150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" path="m,l609987,v775457,,1404088,629002,1404088,1404917l2014075,1506410,,1506410,,xe" fillcolor="#58ab2e" stroked="f" strokeweight="0">
                <v:stroke miterlimit="83231f" joinstyle="miter"/>
                <v:path arrowok="t" textboxrect="0,0,2014075,1506410"/>
              </v:shape>
              <v:shape id="Shape 109" o:spid="_x0000_s1028" style="position:absolute;top:3534;width:13108;height:11530;visibility:visible;mso-wrap-style:square;v-text-anchor:top" coordsize="1310809,1152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" path="m,l138955,35751v515833,160534,933845,543229,1142246,1036233l1310809,1152927r-78144,l1213568,1100610c1125082,891276,998386,703261,837007,541787,675629,380314,487730,253543,278519,165005,224379,142094,169394,122005,113664,104760l,75773,,xe" fillcolor="#401b3b" stroked="f" strokeweight="0">
                <v:stroke miterlimit="83231f" joinstyle="miter"/>
                <v:path arrowok="t" textboxrect="0,0,1310809,1152927"/>
              </v:shape>
              <w10:wrap type="square" anchorx="page" anchory="page"/>
            </v:group>
          </w:pict>
        </mc:Fallback>
      </mc:AlternateContent>
    </w:r>
    <w:r w:rsidR="00132D5E">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737A3076" wp14:editId="31A215C8">
              <wp:simplePos x="0" y="0"/>
              <wp:positionH relativeFrom="page">
                <wp:posOffset>9211784</wp:posOffset>
              </wp:positionH>
              <wp:positionV relativeFrom="page">
                <wp:posOffset>6837282</wp:posOffset>
              </wp:positionV>
              <wp:extent cx="1675765" cy="749935"/>
              <wp:effectExtent l="0" t="0" r="0" b="0"/>
              <wp:wrapTopAndBottom/>
              <wp:docPr id="1538080189" name="Group 1538080189"/>
              <wp:cNvGraphicFramePr/>
              <a:graphic xmlns:a="http://schemas.openxmlformats.org/drawingml/2006/main">
                <a:graphicData uri="http://schemas.microsoft.com/office/word/2010/wordprocessingGroup">
                  <wpg:wgp>
                    <wpg:cNvGrpSpPr/>
                    <wpg:grpSpPr>
                      <a:xfrm>
                        <a:off x="0" y="0"/>
                        <a:ext cx="1675765" cy="749935"/>
                        <a:chOff x="0" y="0"/>
                        <a:chExt cx="1675999" cy="750037"/>
                      </a:xfrm>
                    </wpg:grpSpPr>
                    <wps:wsp>
                      <wps:cNvPr id="1661095710" name="Shape 112"/>
                      <wps:cNvSpPr/>
                      <wps:spPr>
                        <a:xfrm>
                          <a:off x="0" y="0"/>
                          <a:ext cx="1675999" cy="750037"/>
                        </a:xfrm>
                        <a:custGeom>
                          <a:avLst/>
                          <a:gdLst/>
                          <a:ahLst/>
                          <a:cxnLst/>
                          <a:rect l="0" t="0" r="0" b="0"/>
                          <a:pathLst>
                            <a:path w="1675999" h="750037">
                              <a:moveTo>
                                <a:pt x="1161573" y="0"/>
                              </a:moveTo>
                              <a:cubicBezTo>
                                <a:pt x="1337848" y="0"/>
                                <a:pt x="1505782" y="35778"/>
                                <a:pt x="1658528" y="100476"/>
                              </a:cubicBezTo>
                              <a:lnTo>
                                <a:pt x="1675999" y="108903"/>
                              </a:lnTo>
                              <a:lnTo>
                                <a:pt x="1675999" y="632434"/>
                              </a:lnTo>
                              <a:lnTo>
                                <a:pt x="1623099" y="592797"/>
                              </a:lnTo>
                              <a:cubicBezTo>
                                <a:pt x="1491243" y="503520"/>
                                <a:pt x="1332382" y="451341"/>
                                <a:pt x="1161573" y="451341"/>
                              </a:cubicBezTo>
                              <a:cubicBezTo>
                                <a:pt x="933830" y="451341"/>
                                <a:pt x="727323" y="544104"/>
                                <a:pt x="577753" y="693882"/>
                              </a:cubicBezTo>
                              <a:lnTo>
                                <a:pt x="526775" y="750037"/>
                              </a:lnTo>
                              <a:lnTo>
                                <a:pt x="0" y="750037"/>
                              </a:lnTo>
                              <a:lnTo>
                                <a:pt x="38933" y="669110"/>
                              </a:lnTo>
                              <a:cubicBezTo>
                                <a:pt x="255142" y="270566"/>
                                <a:pt x="676819" y="0"/>
                                <a:pt x="1161573" y="0"/>
                              </a:cubicBez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s:wsp>
                      <wps:cNvPr id="931011388" name="Shape 113"/>
                      <wps:cNvSpPr/>
                      <wps:spPr>
                        <a:xfrm>
                          <a:off x="835607" y="639256"/>
                          <a:ext cx="651933" cy="110782"/>
                        </a:xfrm>
                        <a:custGeom>
                          <a:avLst/>
                          <a:gdLst/>
                          <a:ahLst/>
                          <a:cxnLst/>
                          <a:rect l="0" t="0" r="0" b="0"/>
                          <a:pathLst>
                            <a:path w="651933" h="110782">
                              <a:moveTo>
                                <a:pt x="325966" y="0"/>
                              </a:moveTo>
                              <a:cubicBezTo>
                                <a:pt x="438827" y="0"/>
                                <a:pt x="543676" y="34357"/>
                                <a:pt x="630649" y="93197"/>
                              </a:cubicBezTo>
                              <a:lnTo>
                                <a:pt x="651933" y="110782"/>
                              </a:lnTo>
                              <a:lnTo>
                                <a:pt x="0" y="110782"/>
                              </a:lnTo>
                              <a:lnTo>
                                <a:pt x="21284" y="93197"/>
                              </a:lnTo>
                              <a:cubicBezTo>
                                <a:pt x="108257" y="34357"/>
                                <a:pt x="213105" y="0"/>
                                <a:pt x="325966" y="0"/>
                              </a:cubicBezTo>
                              <a:close/>
                            </a:path>
                          </a:pathLst>
                        </a:custGeom>
                        <a:ln w="0" cap="flat">
                          <a:miter lim="127000"/>
                        </a:ln>
                      </wps:spPr>
                      <wps:style>
                        <a:lnRef idx="0">
                          <a:srgbClr val="000000">
                            <a:alpha val="0"/>
                          </a:srgbClr>
                        </a:lnRef>
                        <a:fillRef idx="1">
                          <a:srgbClr val="E3E9DE"/>
                        </a:fillRef>
                        <a:effectRef idx="0">
                          <a:scrgbClr r="0" g="0" b="0"/>
                        </a:effectRef>
                        <a:fontRef idx="none"/>
                      </wps:style>
                      <wps:bodyPr/>
                    </wps:wsp>
                  </wpg:wgp>
                </a:graphicData>
              </a:graphic>
            </wp:anchor>
          </w:drawing>
        </mc:Choice>
        <mc:Fallback>
          <w:pict>
            <v:group w14:anchorId="2DFB5846" id="Group 1538080189" o:spid="_x0000_s1026" style="position:absolute;margin-left:725.35pt;margin-top:538.35pt;width:131.95pt;height:59.05pt;z-index:251669504;mso-position-horizontal-relative:page;mso-position-vertical-relative:page" coordsize="16759,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">
              <v:shape id="Shape 112" o:spid="_x0000_s1027" style="position:absolute;width:16759;height:7500;visibility:visible;mso-wrap-style:square;v-text-anchor:top" coordsize="1675999,75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" path="m1161573,v176275,,344209,35778,496955,100476l1675999,108903r,523531l1623099,592797c1491243,503520,1332382,451341,1161573,451341v-227743,,-434250,92763,-583820,242541l526775,750037,,750037,38933,669110c255142,270566,676819,,1161573,xe" fillcolor="#401b3b" stroked="f" strokeweight="0">
                <v:stroke miterlimit="83231f" joinstyle="miter"/>
                <v:path arrowok="t" textboxrect="0,0,1675999,750037"/>
              </v:shape>
              <v:shape id="Shape 113" o:spid="_x0000_s1028" style="position:absolute;left:8356;top:6392;width:6519;height:1108;visibility:visible;mso-wrap-style:square;v-text-anchor:top" coordsize="651933,1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" path="m325966,c438827,,543676,34357,630649,93197r21284,17585l,110782,21284,93197c108257,34357,213105,,325966,xe" fillcolor="#e3e9de" stroked="f" strokeweight="0">
                <v:stroke miterlimit="83231f" joinstyle="miter"/>
                <v:path arrowok="t" textboxrect="0,0,651933,110782"/>
              </v:shape>
              <w10:wrap type="topAndBottom" anchorx="page" anchory="page"/>
            </v:group>
          </w:pict>
        </mc:Fallback>
      </mc:AlternateContent>
    </w:r>
    <w:r w:rsidR="00601BD0">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322A5753" wp14:editId="1D64D170">
              <wp:simplePos x="0" y="0"/>
              <wp:positionH relativeFrom="page">
                <wp:posOffset>6024567</wp:posOffset>
              </wp:positionH>
              <wp:positionV relativeFrom="page">
                <wp:posOffset>9919504</wp:posOffset>
              </wp:positionV>
              <wp:extent cx="1675999" cy="750037"/>
              <wp:effectExtent l="0" t="0" r="0" b="0"/>
              <wp:wrapTopAndBottom/>
              <wp:docPr id="700807486" name="Group 700807486"/>
              <wp:cNvGraphicFramePr/>
              <a:graphic xmlns:a="http://schemas.openxmlformats.org/drawingml/2006/main">
                <a:graphicData uri="http://schemas.microsoft.com/office/word/2010/wordprocessingGroup">
                  <wpg:wgp>
                    <wpg:cNvGrpSpPr/>
                    <wpg:grpSpPr>
                      <a:xfrm>
                        <a:off x="0" y="0"/>
                        <a:ext cx="1675999" cy="750037"/>
                        <a:chOff x="0" y="0"/>
                        <a:chExt cx="1675999" cy="750037"/>
                      </a:xfrm>
                    </wpg:grpSpPr>
                    <wps:wsp>
                      <wps:cNvPr id="2049249531" name="Shape 112"/>
                      <wps:cNvSpPr/>
                      <wps:spPr>
                        <a:xfrm>
                          <a:off x="0" y="0"/>
                          <a:ext cx="1675999" cy="750037"/>
                        </a:xfrm>
                        <a:custGeom>
                          <a:avLst/>
                          <a:gdLst/>
                          <a:ahLst/>
                          <a:cxnLst/>
                          <a:rect l="0" t="0" r="0" b="0"/>
                          <a:pathLst>
                            <a:path w="1675999" h="750037">
                              <a:moveTo>
                                <a:pt x="1161573" y="0"/>
                              </a:moveTo>
                              <a:cubicBezTo>
                                <a:pt x="1337848" y="0"/>
                                <a:pt x="1505782" y="35778"/>
                                <a:pt x="1658528" y="100476"/>
                              </a:cubicBezTo>
                              <a:lnTo>
                                <a:pt x="1675999" y="108903"/>
                              </a:lnTo>
                              <a:lnTo>
                                <a:pt x="1675999" y="632434"/>
                              </a:lnTo>
                              <a:lnTo>
                                <a:pt x="1623099" y="592797"/>
                              </a:lnTo>
                              <a:cubicBezTo>
                                <a:pt x="1491243" y="503520"/>
                                <a:pt x="1332382" y="451341"/>
                                <a:pt x="1161573" y="451341"/>
                              </a:cubicBezTo>
                              <a:cubicBezTo>
                                <a:pt x="933830" y="451341"/>
                                <a:pt x="727323" y="544104"/>
                                <a:pt x="577753" y="693882"/>
                              </a:cubicBezTo>
                              <a:lnTo>
                                <a:pt x="526775" y="750037"/>
                              </a:lnTo>
                              <a:lnTo>
                                <a:pt x="0" y="750037"/>
                              </a:lnTo>
                              <a:lnTo>
                                <a:pt x="38933" y="669110"/>
                              </a:lnTo>
                              <a:cubicBezTo>
                                <a:pt x="255142" y="270566"/>
                                <a:pt x="676819" y="0"/>
                                <a:pt x="1161573" y="0"/>
                              </a:cubicBez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s:wsp>
                      <wps:cNvPr id="725458891" name="Shape 113"/>
                      <wps:cNvSpPr/>
                      <wps:spPr>
                        <a:xfrm>
                          <a:off x="835607" y="639256"/>
                          <a:ext cx="651933" cy="110782"/>
                        </a:xfrm>
                        <a:custGeom>
                          <a:avLst/>
                          <a:gdLst/>
                          <a:ahLst/>
                          <a:cxnLst/>
                          <a:rect l="0" t="0" r="0" b="0"/>
                          <a:pathLst>
                            <a:path w="651933" h="110782">
                              <a:moveTo>
                                <a:pt x="325966" y="0"/>
                              </a:moveTo>
                              <a:cubicBezTo>
                                <a:pt x="438827" y="0"/>
                                <a:pt x="543676" y="34357"/>
                                <a:pt x="630649" y="93197"/>
                              </a:cubicBezTo>
                              <a:lnTo>
                                <a:pt x="651933" y="110782"/>
                              </a:lnTo>
                              <a:lnTo>
                                <a:pt x="0" y="110782"/>
                              </a:lnTo>
                              <a:lnTo>
                                <a:pt x="21284" y="93197"/>
                              </a:lnTo>
                              <a:cubicBezTo>
                                <a:pt x="108257" y="34357"/>
                                <a:pt x="213105" y="0"/>
                                <a:pt x="325966" y="0"/>
                              </a:cubicBezTo>
                              <a:close/>
                            </a:path>
                          </a:pathLst>
                        </a:custGeom>
                        <a:ln w="0" cap="flat">
                          <a:miter lim="127000"/>
                        </a:ln>
                      </wps:spPr>
                      <wps:style>
                        <a:lnRef idx="0">
                          <a:srgbClr val="000000">
                            <a:alpha val="0"/>
                          </a:srgbClr>
                        </a:lnRef>
                        <a:fillRef idx="1">
                          <a:srgbClr val="E3E9DE"/>
                        </a:fillRef>
                        <a:effectRef idx="0">
                          <a:scrgbClr r="0" g="0" b="0"/>
                        </a:effectRef>
                        <a:fontRef idx="none"/>
                      </wps:style>
                      <wps:bodyPr/>
                    </wps:wsp>
                  </wpg:wgp>
                </a:graphicData>
              </a:graphic>
            </wp:anchor>
          </w:drawing>
        </mc:Choice>
        <mc:Fallback>
          <w:pict>
            <v:group w14:anchorId="787C7513" id="Group 700807486" o:spid="_x0000_s1026" style="position:absolute;margin-left:474.4pt;margin-top:781.05pt;width:131.95pt;height:59.05pt;z-index:251665408;mso-position-horizontal-relative:page;mso-position-vertical-relative:page" coordsize="16759,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">
              <v:shape id="Shape 112" o:spid="_x0000_s1027" style="position:absolute;width:16759;height:7500;visibility:visible;mso-wrap-style:square;v-text-anchor:top" coordsize="1675999,750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" path="m1161573,v176275,,344209,35778,496955,100476l1675999,108903r,523531l1623099,592797c1491243,503520,1332382,451341,1161573,451341v-227743,,-434250,92763,-583820,242541l526775,750037,,750037,38933,669110c255142,270566,676819,,1161573,xe" fillcolor="#401b3b" stroked="f" strokeweight="0">
                <v:stroke miterlimit="83231f" joinstyle="miter"/>
                <v:path arrowok="t" textboxrect="0,0,1675999,750037"/>
              </v:shape>
              <v:shape id="Shape 113" o:spid="_x0000_s1028" style="position:absolute;left:8356;top:6392;width:6519;height:1108;visibility:visible;mso-wrap-style:square;v-text-anchor:top" coordsize="651933,11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" path="m325966,c438827,,543676,34357,630649,93197r21284,17585l,110782,21284,93197c108257,34357,213105,,325966,xe" fillcolor="#e3e9de" stroked="f" strokeweight="0">
                <v:stroke miterlimit="83231f" joinstyle="miter"/>
                <v:path arrowok="t" textboxrect="0,0,651933,110782"/>
              </v:shape>
              <w10:wrap type="topAndBottom" anchorx="page" anchory="page"/>
            </v:group>
          </w:pict>
        </mc:Fallback>
      </mc:AlternateContent>
    </w:r>
    <w:r w:rsidR="00035227" w:rsidRPr="008122CC">
      <w:rPr>
        <w:color w:val="000000" w:themeColor="text1"/>
        <w:sz w:val="16"/>
        <w:szCs w:val="16"/>
      </w:rPr>
      <w:t>Address: PO Box 471, Dartford, DA1 9QA</w:t>
    </w:r>
  </w:p>
  <w:p w14:paraId="6196965E" w14:textId="1108BCE2" w:rsidR="000719E5" w:rsidRDefault="000719E5" w:rsidP="000719E5">
    <w:pPr>
      <w:jc w:val="center"/>
      <w:rPr>
        <w:color w:val="000000" w:themeColor="text1"/>
        <w:sz w:val="16"/>
        <w:szCs w:val="16"/>
      </w:rPr>
    </w:pPr>
    <w:r>
      <w:rPr>
        <w:color w:val="000000" w:themeColor="text1"/>
        <w:sz w:val="16"/>
        <w:szCs w:val="16"/>
      </w:rPr>
      <w:t>Big Tree Children’s Services- Statement Of Purpose                                                                                                                                                                                                                                                     QD129.1</w:t>
    </w:r>
  </w:p>
  <w:p w14:paraId="335794E9" w14:textId="77777777" w:rsidR="00035227" w:rsidRDefault="00035227" w:rsidP="000352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19D2" w14:textId="77777777" w:rsidR="00B43603" w:rsidRDefault="00B43603" w:rsidP="00035227">
      <w:pPr>
        <w:spacing w:after="0" w:line="240" w:lineRule="auto"/>
      </w:pPr>
      <w:r>
        <w:separator/>
      </w:r>
    </w:p>
  </w:footnote>
  <w:footnote w:type="continuationSeparator" w:id="0">
    <w:p w14:paraId="29E964A2" w14:textId="77777777" w:rsidR="00B43603" w:rsidRDefault="00B43603" w:rsidP="00035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1828" w14:textId="731A4769" w:rsidR="00035227" w:rsidRDefault="000719E5" w:rsidP="008007E3">
    <w:pPr>
      <w:pStyle w:val="Header"/>
      <w:jc w:val="center"/>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3B3F900E" wp14:editId="349901D0">
              <wp:simplePos x="0" y="0"/>
              <wp:positionH relativeFrom="page">
                <wp:posOffset>9074727</wp:posOffset>
              </wp:positionH>
              <wp:positionV relativeFrom="page">
                <wp:posOffset>-272415</wp:posOffset>
              </wp:positionV>
              <wp:extent cx="1616768" cy="1589290"/>
              <wp:effectExtent l="0" t="0" r="0" b="0"/>
              <wp:wrapSquare wrapText="bothSides"/>
              <wp:docPr id="696529301" name="Group 696529301"/>
              <wp:cNvGraphicFramePr/>
              <a:graphic xmlns:a="http://schemas.openxmlformats.org/drawingml/2006/main">
                <a:graphicData uri="http://schemas.microsoft.com/office/word/2010/wordprocessingGroup">
                  <wpg:wgp>
                    <wpg:cNvGrpSpPr/>
                    <wpg:grpSpPr>
                      <a:xfrm>
                        <a:off x="0" y="0"/>
                        <a:ext cx="1616768" cy="1589290"/>
                        <a:chOff x="0" y="0"/>
                        <a:chExt cx="1867622" cy="2640060"/>
                      </a:xfrm>
                    </wpg:grpSpPr>
                    <wps:wsp>
                      <wps:cNvPr id="58564549" name="Shape 110"/>
                      <wps:cNvSpPr/>
                      <wps:spPr>
                        <a:xfrm>
                          <a:off x="0" y="0"/>
                          <a:ext cx="1867622" cy="1732876"/>
                        </a:xfrm>
                        <a:custGeom>
                          <a:avLst/>
                          <a:gdLst/>
                          <a:ahLst/>
                          <a:cxnLst/>
                          <a:rect l="0" t="0" r="0" b="0"/>
                          <a:pathLst>
                            <a:path w="1867622" h="1732876">
                              <a:moveTo>
                                <a:pt x="0" y="0"/>
                              </a:moveTo>
                              <a:lnTo>
                                <a:pt x="1867622" y="0"/>
                              </a:lnTo>
                              <a:lnTo>
                                <a:pt x="1867622" y="1732876"/>
                              </a:lnTo>
                              <a:lnTo>
                                <a:pt x="1798699" y="1713298"/>
                              </a:lnTo>
                              <a:cubicBezTo>
                                <a:pt x="965318" y="1454008"/>
                                <a:pt x="298779" y="816001"/>
                                <a:pt x="281" y="830"/>
                              </a:cubicBezTo>
                              <a:lnTo>
                                <a:pt x="0" y="0"/>
                              </a:lnTo>
                              <a:close/>
                            </a:path>
                          </a:pathLst>
                        </a:custGeom>
                        <a:ln w="0" cap="flat">
                          <a:miter lim="127000"/>
                        </a:ln>
                      </wps:spPr>
                      <wps:style>
                        <a:lnRef idx="0">
                          <a:srgbClr val="000000">
                            <a:alpha val="0"/>
                          </a:srgbClr>
                        </a:lnRef>
                        <a:fillRef idx="1">
                          <a:srgbClr val="58AB2E"/>
                        </a:fillRef>
                        <a:effectRef idx="0">
                          <a:scrgbClr r="0" g="0" b="0"/>
                        </a:effectRef>
                        <a:fontRef idx="none"/>
                      </wps:style>
                      <wps:bodyPr/>
                    </wps:wsp>
                    <wps:wsp>
                      <wps:cNvPr id="1054150209" name="Shape 111"/>
                      <wps:cNvSpPr/>
                      <wps:spPr>
                        <a:xfrm>
                          <a:off x="1230213" y="566624"/>
                          <a:ext cx="637408" cy="2073436"/>
                        </a:xfrm>
                        <a:custGeom>
                          <a:avLst/>
                          <a:gdLst/>
                          <a:ahLst/>
                          <a:cxnLst/>
                          <a:rect l="0" t="0" r="0" b="0"/>
                          <a:pathLst>
                            <a:path w="637408" h="2073436">
                              <a:moveTo>
                                <a:pt x="637408" y="0"/>
                              </a:moveTo>
                              <a:lnTo>
                                <a:pt x="637408" y="2073436"/>
                              </a:lnTo>
                              <a:lnTo>
                                <a:pt x="607118" y="2058842"/>
                              </a:lnTo>
                              <a:cubicBezTo>
                                <a:pt x="277677" y="1879860"/>
                                <a:pt x="44361" y="1546267"/>
                                <a:pt x="4663" y="1155550"/>
                              </a:cubicBezTo>
                              <a:lnTo>
                                <a:pt x="0" y="1063261"/>
                              </a:lnTo>
                              <a:lnTo>
                                <a:pt x="0" y="1010175"/>
                              </a:lnTo>
                              <a:lnTo>
                                <a:pt x="4663" y="917886"/>
                              </a:lnTo>
                              <a:cubicBezTo>
                                <a:pt x="44361" y="527168"/>
                                <a:pt x="277677" y="193575"/>
                                <a:pt x="607118" y="14593"/>
                              </a:cubicBezTo>
                              <a:lnTo>
                                <a:pt x="637408" y="0"/>
                              </a:ln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386C21" id="Group 696529301" o:spid="_x0000_s1026" style="position:absolute;margin-left:714.55pt;margin-top:-21.45pt;width:127.3pt;height:125.15pt;z-index:251661312;mso-position-horizontal-relative:page;mso-position-vertical-relative:page;mso-width-relative:margin;mso-height-relative:margin" coordsize="18676,2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">
              <v:shape id="Shape 110" o:spid="_x0000_s1027" style="position:absolute;width:18676;height:17328;visibility:visible;mso-wrap-style:square;v-text-anchor:top" coordsize="1867622,17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" path="m,l1867622,r,1732876l1798699,1713298c965318,1454008,298779,816001,281,830l,xe" fillcolor="#58ab2e" stroked="f" strokeweight="0">
                <v:stroke miterlimit="83231f" joinstyle="miter"/>
                <v:path arrowok="t" textboxrect="0,0,1867622,1732876"/>
              </v:shape>
              <v:shape id="Shape 111" o:spid="_x0000_s1028" style="position:absolute;left:12302;top:5666;width:6374;height:20734;visibility:visible;mso-wrap-style:square;v-text-anchor:top" coordsize="637408,2073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" path="m637408,r,2073436l607118,2058842c277677,1879860,44361,1546267,4663,1155550l,1063261r,-53086l4663,917886c44361,527168,277677,193575,607118,14593l637408,xe" fillcolor="#401b3b" stroked="f" strokeweight="0">
                <v:stroke miterlimit="83231f" joinstyle="miter"/>
                <v:path arrowok="t" textboxrect="0,0,637408,2073436"/>
              </v:shape>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7722A6A" wp14:editId="79B48025">
              <wp:simplePos x="0" y="0"/>
              <wp:positionH relativeFrom="page">
                <wp:posOffset>13970</wp:posOffset>
              </wp:positionH>
              <wp:positionV relativeFrom="page">
                <wp:posOffset>12701</wp:posOffset>
              </wp:positionV>
              <wp:extent cx="1205230" cy="1303482"/>
              <wp:effectExtent l="0" t="0" r="1270" b="5080"/>
              <wp:wrapSquare wrapText="bothSides"/>
              <wp:docPr id="1304063112" name="Group 1304063112"/>
              <wp:cNvGraphicFramePr/>
              <a:graphic xmlns:a="http://schemas.openxmlformats.org/drawingml/2006/main">
                <a:graphicData uri="http://schemas.microsoft.com/office/word/2010/wordprocessingGroup">
                  <wpg:wgp>
                    <wpg:cNvGrpSpPr/>
                    <wpg:grpSpPr>
                      <a:xfrm>
                        <a:off x="0" y="0"/>
                        <a:ext cx="1205230" cy="1303482"/>
                        <a:chOff x="0" y="0"/>
                        <a:chExt cx="1765386" cy="1701298"/>
                      </a:xfrm>
                    </wpg:grpSpPr>
                    <wps:wsp>
                      <wps:cNvPr id="1934632335" name="Shape 114"/>
                      <wps:cNvSpPr/>
                      <wps:spPr>
                        <a:xfrm>
                          <a:off x="0" y="0"/>
                          <a:ext cx="1309315" cy="1549954"/>
                        </a:xfrm>
                        <a:custGeom>
                          <a:avLst/>
                          <a:gdLst/>
                          <a:ahLst/>
                          <a:cxnLst/>
                          <a:rect l="0" t="0" r="0" b="0"/>
                          <a:pathLst>
                            <a:path w="1309315" h="1549954">
                              <a:moveTo>
                                <a:pt x="0" y="0"/>
                              </a:moveTo>
                              <a:lnTo>
                                <a:pt x="1203355" y="0"/>
                              </a:lnTo>
                              <a:lnTo>
                                <a:pt x="1205293" y="3849"/>
                              </a:lnTo>
                              <a:cubicBezTo>
                                <a:pt x="1212875" y="19872"/>
                                <a:pt x="1220058" y="36071"/>
                                <a:pt x="1226843" y="52447"/>
                              </a:cubicBezTo>
                              <a:cubicBezTo>
                                <a:pt x="1233629" y="68822"/>
                                <a:pt x="1240008" y="85355"/>
                                <a:pt x="1245982" y="102044"/>
                              </a:cubicBezTo>
                              <a:cubicBezTo>
                                <a:pt x="1251955" y="118732"/>
                                <a:pt x="1257515" y="135557"/>
                                <a:pt x="1262663" y="152519"/>
                              </a:cubicBezTo>
                              <a:cubicBezTo>
                                <a:pt x="1267810" y="169481"/>
                                <a:pt x="1272537" y="186559"/>
                                <a:pt x="1276845" y="203752"/>
                              </a:cubicBezTo>
                              <a:cubicBezTo>
                                <a:pt x="1281154" y="220945"/>
                                <a:pt x="1285038" y="238234"/>
                                <a:pt x="1288497" y="255619"/>
                              </a:cubicBezTo>
                              <a:cubicBezTo>
                                <a:pt x="1291955" y="273003"/>
                                <a:pt x="1294987" y="290461"/>
                                <a:pt x="1297588" y="307995"/>
                              </a:cubicBezTo>
                              <a:cubicBezTo>
                                <a:pt x="1300190" y="325527"/>
                                <a:pt x="1302359" y="343114"/>
                                <a:pt x="1304098" y="360753"/>
                              </a:cubicBezTo>
                              <a:cubicBezTo>
                                <a:pt x="1305835" y="378392"/>
                                <a:pt x="1307140" y="396064"/>
                                <a:pt x="1308010" y="413767"/>
                              </a:cubicBezTo>
                              <a:cubicBezTo>
                                <a:pt x="1308879" y="431471"/>
                                <a:pt x="1309315" y="449185"/>
                                <a:pt x="1309315" y="466910"/>
                              </a:cubicBezTo>
                              <a:cubicBezTo>
                                <a:pt x="1309315" y="484634"/>
                                <a:pt x="1308879" y="502349"/>
                                <a:pt x="1308010" y="520052"/>
                              </a:cubicBezTo>
                              <a:cubicBezTo>
                                <a:pt x="1307140" y="537756"/>
                                <a:pt x="1305835" y="555428"/>
                                <a:pt x="1304098" y="573067"/>
                              </a:cubicBezTo>
                              <a:cubicBezTo>
                                <a:pt x="1302359" y="590706"/>
                                <a:pt x="1300190" y="608293"/>
                                <a:pt x="1297588" y="625825"/>
                              </a:cubicBezTo>
                              <a:cubicBezTo>
                                <a:pt x="1294987" y="643358"/>
                                <a:pt x="1291955" y="660816"/>
                                <a:pt x="1288497" y="678201"/>
                              </a:cubicBezTo>
                              <a:cubicBezTo>
                                <a:pt x="1285038" y="695585"/>
                                <a:pt x="1281154" y="712875"/>
                                <a:pt x="1276846" y="730068"/>
                              </a:cubicBezTo>
                              <a:cubicBezTo>
                                <a:pt x="1272537" y="747261"/>
                                <a:pt x="1267810" y="764339"/>
                                <a:pt x="1262663" y="781301"/>
                              </a:cubicBezTo>
                              <a:cubicBezTo>
                                <a:pt x="1257515" y="798262"/>
                                <a:pt x="1251955" y="815087"/>
                                <a:pt x="1245982" y="831776"/>
                              </a:cubicBezTo>
                              <a:cubicBezTo>
                                <a:pt x="1240008" y="848465"/>
                                <a:pt x="1233629" y="864997"/>
                                <a:pt x="1226843" y="881372"/>
                              </a:cubicBezTo>
                              <a:cubicBezTo>
                                <a:pt x="1220058" y="897748"/>
                                <a:pt x="1212875" y="913947"/>
                                <a:pt x="1205294" y="929971"/>
                              </a:cubicBezTo>
                              <a:cubicBezTo>
                                <a:pt x="1197713" y="945993"/>
                                <a:pt x="1189743" y="961821"/>
                                <a:pt x="1181385" y="977453"/>
                              </a:cubicBezTo>
                              <a:cubicBezTo>
                                <a:pt x="1173026" y="993085"/>
                                <a:pt x="1164289" y="1008501"/>
                                <a:pt x="1155174" y="1023705"/>
                              </a:cubicBezTo>
                              <a:cubicBezTo>
                                <a:pt x="1146058" y="1038908"/>
                                <a:pt x="1136575" y="1053878"/>
                                <a:pt x="1126724" y="1068615"/>
                              </a:cubicBezTo>
                              <a:cubicBezTo>
                                <a:pt x="1116873" y="1083354"/>
                                <a:pt x="1106666" y="1097841"/>
                                <a:pt x="1096104" y="1112078"/>
                              </a:cubicBezTo>
                              <a:cubicBezTo>
                                <a:pt x="1085541" y="1126314"/>
                                <a:pt x="1074636" y="1140283"/>
                                <a:pt x="1063388" y="1153985"/>
                              </a:cubicBezTo>
                              <a:cubicBezTo>
                                <a:pt x="1052139" y="1167687"/>
                                <a:pt x="1040561" y="1181103"/>
                                <a:pt x="1028653" y="1194236"/>
                              </a:cubicBezTo>
                              <a:cubicBezTo>
                                <a:pt x="1016746" y="1207371"/>
                                <a:pt x="1004523" y="1220204"/>
                                <a:pt x="991986" y="1232736"/>
                              </a:cubicBezTo>
                              <a:cubicBezTo>
                                <a:pt x="979448" y="1245271"/>
                                <a:pt x="966610" y="1257489"/>
                                <a:pt x="953472" y="1269392"/>
                              </a:cubicBezTo>
                              <a:cubicBezTo>
                                <a:pt x="940334" y="1281295"/>
                                <a:pt x="926912" y="1292868"/>
                                <a:pt x="913206" y="1304113"/>
                              </a:cubicBezTo>
                              <a:cubicBezTo>
                                <a:pt x="899499" y="1315358"/>
                                <a:pt x="885525" y="1326259"/>
                                <a:pt x="871283" y="1336818"/>
                              </a:cubicBezTo>
                              <a:cubicBezTo>
                                <a:pt x="857042" y="1347377"/>
                                <a:pt x="842549" y="1357580"/>
                                <a:pt x="827806" y="1367427"/>
                              </a:cubicBezTo>
                              <a:cubicBezTo>
                                <a:pt x="813063" y="1377274"/>
                                <a:pt x="798088" y="1386755"/>
                                <a:pt x="782879" y="1395867"/>
                              </a:cubicBezTo>
                              <a:cubicBezTo>
                                <a:pt x="767671" y="1404979"/>
                                <a:pt x="752248" y="1413713"/>
                                <a:pt x="736610" y="1422068"/>
                              </a:cubicBezTo>
                              <a:cubicBezTo>
                                <a:pt x="720973" y="1430424"/>
                                <a:pt x="705140" y="1438391"/>
                                <a:pt x="689111" y="1445970"/>
                              </a:cubicBezTo>
                              <a:cubicBezTo>
                                <a:pt x="673082" y="1453548"/>
                                <a:pt x="656877" y="1460728"/>
                                <a:pt x="640496" y="1467511"/>
                              </a:cubicBezTo>
                              <a:cubicBezTo>
                                <a:pt x="624114" y="1474295"/>
                                <a:pt x="607576" y="1480671"/>
                                <a:pt x="590882" y="1486643"/>
                              </a:cubicBezTo>
                              <a:cubicBezTo>
                                <a:pt x="574187" y="1492614"/>
                                <a:pt x="557356" y="1498171"/>
                                <a:pt x="540388" y="1503318"/>
                              </a:cubicBezTo>
                              <a:cubicBezTo>
                                <a:pt x="523421" y="1508462"/>
                                <a:pt x="506337" y="1513188"/>
                                <a:pt x="489137" y="1517496"/>
                              </a:cubicBezTo>
                              <a:cubicBezTo>
                                <a:pt x="471937" y="1521803"/>
                                <a:pt x="454642" y="1525685"/>
                                <a:pt x="437252" y="1529142"/>
                              </a:cubicBezTo>
                              <a:cubicBezTo>
                                <a:pt x="419861" y="1532600"/>
                                <a:pt x="402397" y="1535630"/>
                                <a:pt x="384857" y="1538230"/>
                              </a:cubicBezTo>
                              <a:cubicBezTo>
                                <a:pt x="367318" y="1540831"/>
                                <a:pt x="349726" y="1543000"/>
                                <a:pt x="332080" y="1544738"/>
                              </a:cubicBezTo>
                              <a:cubicBezTo>
                                <a:pt x="314434" y="1546475"/>
                                <a:pt x="296756" y="1547779"/>
                                <a:pt x="279047" y="1548648"/>
                              </a:cubicBezTo>
                              <a:cubicBezTo>
                                <a:pt x="261337" y="1549518"/>
                                <a:pt x="243617" y="1549954"/>
                                <a:pt x="225885" y="1549954"/>
                              </a:cubicBezTo>
                              <a:cubicBezTo>
                                <a:pt x="208154" y="1549954"/>
                                <a:pt x="190434" y="1549518"/>
                                <a:pt x="172724" y="1548648"/>
                              </a:cubicBezTo>
                              <a:cubicBezTo>
                                <a:pt x="155014" y="1547779"/>
                                <a:pt x="137336" y="1546475"/>
                                <a:pt x="119691" y="1544738"/>
                              </a:cubicBezTo>
                              <a:cubicBezTo>
                                <a:pt x="102045" y="1543000"/>
                                <a:pt x="84452" y="1540831"/>
                                <a:pt x="66913" y="1538231"/>
                              </a:cubicBezTo>
                              <a:cubicBezTo>
                                <a:pt x="49374" y="1535630"/>
                                <a:pt x="31909" y="1532600"/>
                                <a:pt x="14519" y="1529143"/>
                              </a:cubicBezTo>
                              <a:lnTo>
                                <a:pt x="0" y="1525884"/>
                              </a:lnTo>
                              <a:lnTo>
                                <a:pt x="0" y="0"/>
                              </a:lnTo>
                              <a:close/>
                            </a:path>
                          </a:pathLst>
                        </a:custGeom>
                        <a:ln w="0" cap="flat">
                          <a:miter lim="127000"/>
                        </a:ln>
                      </wps:spPr>
                      <wps:style>
                        <a:lnRef idx="0">
                          <a:srgbClr val="000000">
                            <a:alpha val="0"/>
                          </a:srgbClr>
                        </a:lnRef>
                        <a:fillRef idx="1">
                          <a:srgbClr val="58AB2E"/>
                        </a:fillRef>
                        <a:effectRef idx="0">
                          <a:scrgbClr r="0" g="0" b="0"/>
                        </a:effectRef>
                        <a:fontRef idx="none"/>
                      </wps:style>
                      <wps:bodyPr/>
                    </wps:wsp>
                    <wps:wsp>
                      <wps:cNvPr id="1472573422" name="Shape 115"/>
                      <wps:cNvSpPr/>
                      <wps:spPr>
                        <a:xfrm>
                          <a:off x="0" y="662954"/>
                          <a:ext cx="519357" cy="1038344"/>
                        </a:xfrm>
                        <a:custGeom>
                          <a:avLst/>
                          <a:gdLst/>
                          <a:ahLst/>
                          <a:cxnLst/>
                          <a:rect l="0" t="0" r="0" b="0"/>
                          <a:pathLst>
                            <a:path w="519357" h="1038344">
                              <a:moveTo>
                                <a:pt x="0" y="0"/>
                              </a:moveTo>
                              <a:lnTo>
                                <a:pt x="519357" y="519171"/>
                              </a:lnTo>
                              <a:lnTo>
                                <a:pt x="0" y="1038344"/>
                              </a:lnTo>
                              <a:lnTo>
                                <a:pt x="0" y="933267"/>
                              </a:lnTo>
                              <a:lnTo>
                                <a:pt x="414242" y="519171"/>
                              </a:lnTo>
                              <a:lnTo>
                                <a:pt x="0" y="105077"/>
                              </a:lnTo>
                              <a:lnTo>
                                <a:pt x="0" y="0"/>
                              </a:ln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s:wsp>
                      <wps:cNvPr id="1796258713" name="Shape 116"/>
                      <wps:cNvSpPr/>
                      <wps:spPr>
                        <a:xfrm>
                          <a:off x="0" y="54163"/>
                          <a:ext cx="1765386" cy="119761"/>
                        </a:xfrm>
                        <a:custGeom>
                          <a:avLst/>
                          <a:gdLst/>
                          <a:ahLst/>
                          <a:cxnLst/>
                          <a:rect l="0" t="0" r="0" b="0"/>
                          <a:pathLst>
                            <a:path w="1765386" h="119761">
                              <a:moveTo>
                                <a:pt x="247888" y="0"/>
                              </a:moveTo>
                              <a:cubicBezTo>
                                <a:pt x="288970" y="0"/>
                                <a:pt x="309368" y="27716"/>
                                <a:pt x="327364" y="52169"/>
                              </a:cubicBezTo>
                              <a:cubicBezTo>
                                <a:pt x="343777" y="74465"/>
                                <a:pt x="357950" y="93726"/>
                                <a:pt x="385854" y="93726"/>
                              </a:cubicBezTo>
                              <a:cubicBezTo>
                                <a:pt x="413758" y="93726"/>
                                <a:pt x="427937" y="74465"/>
                                <a:pt x="444350" y="52164"/>
                              </a:cubicBezTo>
                              <a:cubicBezTo>
                                <a:pt x="462346" y="27711"/>
                                <a:pt x="482744" y="0"/>
                                <a:pt x="523821" y="0"/>
                              </a:cubicBezTo>
                              <a:cubicBezTo>
                                <a:pt x="564898" y="0"/>
                                <a:pt x="585296" y="27711"/>
                                <a:pt x="603292" y="52164"/>
                              </a:cubicBezTo>
                              <a:cubicBezTo>
                                <a:pt x="619705" y="74465"/>
                                <a:pt x="633884" y="93726"/>
                                <a:pt x="661788" y="93726"/>
                              </a:cubicBezTo>
                              <a:cubicBezTo>
                                <a:pt x="689691" y="93726"/>
                                <a:pt x="703865" y="74470"/>
                                <a:pt x="720272" y="52169"/>
                              </a:cubicBezTo>
                              <a:cubicBezTo>
                                <a:pt x="738264" y="27716"/>
                                <a:pt x="758662" y="0"/>
                                <a:pt x="799739" y="0"/>
                              </a:cubicBezTo>
                              <a:cubicBezTo>
                                <a:pt x="840810" y="0"/>
                                <a:pt x="861208" y="27716"/>
                                <a:pt x="879200" y="52169"/>
                              </a:cubicBezTo>
                              <a:cubicBezTo>
                                <a:pt x="895613" y="74465"/>
                                <a:pt x="909786" y="93726"/>
                                <a:pt x="937684" y="93726"/>
                              </a:cubicBezTo>
                              <a:cubicBezTo>
                                <a:pt x="965583" y="93726"/>
                                <a:pt x="979756" y="74470"/>
                                <a:pt x="996164" y="52169"/>
                              </a:cubicBezTo>
                              <a:cubicBezTo>
                                <a:pt x="1014155" y="27716"/>
                                <a:pt x="1034548" y="0"/>
                                <a:pt x="1075620" y="0"/>
                              </a:cubicBezTo>
                              <a:cubicBezTo>
                                <a:pt x="1116697" y="0"/>
                                <a:pt x="1137089" y="27711"/>
                                <a:pt x="1155086" y="52164"/>
                              </a:cubicBezTo>
                              <a:cubicBezTo>
                                <a:pt x="1171499" y="74465"/>
                                <a:pt x="1185672" y="93726"/>
                                <a:pt x="1213576" y="93726"/>
                              </a:cubicBezTo>
                              <a:cubicBezTo>
                                <a:pt x="1241480" y="93726"/>
                                <a:pt x="1255658" y="74470"/>
                                <a:pt x="1272066" y="52169"/>
                              </a:cubicBezTo>
                              <a:cubicBezTo>
                                <a:pt x="1290058" y="27711"/>
                                <a:pt x="1310456" y="0"/>
                                <a:pt x="1351527" y="0"/>
                              </a:cubicBezTo>
                              <a:cubicBezTo>
                                <a:pt x="1392604" y="0"/>
                                <a:pt x="1412997" y="27716"/>
                                <a:pt x="1430994" y="52169"/>
                              </a:cubicBezTo>
                              <a:cubicBezTo>
                                <a:pt x="1447406" y="74465"/>
                                <a:pt x="1461580" y="93726"/>
                                <a:pt x="1489484" y="93726"/>
                              </a:cubicBezTo>
                              <a:cubicBezTo>
                                <a:pt x="1517387" y="93726"/>
                                <a:pt x="1531561" y="74470"/>
                                <a:pt x="1547968" y="52169"/>
                              </a:cubicBezTo>
                              <a:cubicBezTo>
                                <a:pt x="1565959" y="27716"/>
                                <a:pt x="1586358" y="0"/>
                                <a:pt x="1627435" y="0"/>
                              </a:cubicBezTo>
                              <a:cubicBezTo>
                                <a:pt x="1668512" y="0"/>
                                <a:pt x="1688909" y="27716"/>
                                <a:pt x="1706900" y="52169"/>
                              </a:cubicBezTo>
                              <a:cubicBezTo>
                                <a:pt x="1723314" y="74465"/>
                                <a:pt x="1737487" y="93726"/>
                                <a:pt x="1765386" y="93726"/>
                              </a:cubicBezTo>
                              <a:lnTo>
                                <a:pt x="1765386" y="119761"/>
                              </a:lnTo>
                              <a:cubicBezTo>
                                <a:pt x="1724314" y="119761"/>
                                <a:pt x="1703916" y="92043"/>
                                <a:pt x="1685925" y="67592"/>
                              </a:cubicBezTo>
                              <a:cubicBezTo>
                                <a:pt x="1669516" y="45291"/>
                                <a:pt x="1655343" y="26035"/>
                                <a:pt x="1627440" y="26035"/>
                              </a:cubicBezTo>
                              <a:cubicBezTo>
                                <a:pt x="1599535" y="26035"/>
                                <a:pt x="1585357" y="45291"/>
                                <a:pt x="1568950" y="67592"/>
                              </a:cubicBezTo>
                              <a:cubicBezTo>
                                <a:pt x="1550958" y="92049"/>
                                <a:pt x="1530561" y="119761"/>
                                <a:pt x="1489489" y="119761"/>
                              </a:cubicBezTo>
                              <a:cubicBezTo>
                                <a:pt x="1448412" y="119761"/>
                                <a:pt x="1428019" y="92043"/>
                                <a:pt x="1410022" y="67592"/>
                              </a:cubicBezTo>
                              <a:cubicBezTo>
                                <a:pt x="1393609" y="45296"/>
                                <a:pt x="1379436" y="26035"/>
                                <a:pt x="1351532" y="26035"/>
                              </a:cubicBezTo>
                              <a:cubicBezTo>
                                <a:pt x="1323628" y="26035"/>
                                <a:pt x="1309455" y="45291"/>
                                <a:pt x="1293048" y="67592"/>
                              </a:cubicBezTo>
                              <a:cubicBezTo>
                                <a:pt x="1275056" y="92043"/>
                                <a:pt x="1254658" y="119761"/>
                                <a:pt x="1213581" y="119761"/>
                              </a:cubicBezTo>
                              <a:cubicBezTo>
                                <a:pt x="1172504" y="119761"/>
                                <a:pt x="1152106" y="92043"/>
                                <a:pt x="1134110" y="67592"/>
                              </a:cubicBezTo>
                              <a:cubicBezTo>
                                <a:pt x="1117692" y="45296"/>
                                <a:pt x="1103518" y="26035"/>
                                <a:pt x="1075620" y="26035"/>
                              </a:cubicBezTo>
                              <a:cubicBezTo>
                                <a:pt x="1047721" y="26035"/>
                                <a:pt x="1033548" y="45291"/>
                                <a:pt x="1017140" y="67592"/>
                              </a:cubicBezTo>
                              <a:cubicBezTo>
                                <a:pt x="999149" y="92043"/>
                                <a:pt x="978756" y="119761"/>
                                <a:pt x="937684" y="119761"/>
                              </a:cubicBezTo>
                              <a:cubicBezTo>
                                <a:pt x="896613" y="119761"/>
                                <a:pt x="876215" y="92043"/>
                                <a:pt x="858224" y="67592"/>
                              </a:cubicBezTo>
                              <a:cubicBezTo>
                                <a:pt x="841810" y="45296"/>
                                <a:pt x="827642" y="26035"/>
                                <a:pt x="799739" y="26035"/>
                              </a:cubicBezTo>
                              <a:cubicBezTo>
                                <a:pt x="771835" y="26035"/>
                                <a:pt x="757656" y="45291"/>
                                <a:pt x="741248" y="67592"/>
                              </a:cubicBezTo>
                              <a:cubicBezTo>
                                <a:pt x="723257" y="92049"/>
                                <a:pt x="702859" y="119761"/>
                                <a:pt x="661788" y="119761"/>
                              </a:cubicBezTo>
                              <a:cubicBezTo>
                                <a:pt x="620705" y="119761"/>
                                <a:pt x="600307" y="92043"/>
                                <a:pt x="582311" y="67592"/>
                              </a:cubicBezTo>
                              <a:cubicBezTo>
                                <a:pt x="565898" y="45296"/>
                                <a:pt x="551725" y="26035"/>
                                <a:pt x="523821" y="26035"/>
                              </a:cubicBezTo>
                              <a:cubicBezTo>
                                <a:pt x="495917" y="26035"/>
                                <a:pt x="481744" y="45291"/>
                                <a:pt x="465331" y="67592"/>
                              </a:cubicBezTo>
                              <a:cubicBezTo>
                                <a:pt x="447334" y="92043"/>
                                <a:pt x="426936" y="119761"/>
                                <a:pt x="385854" y="119761"/>
                              </a:cubicBezTo>
                              <a:cubicBezTo>
                                <a:pt x="344777" y="119761"/>
                                <a:pt x="324379" y="92049"/>
                                <a:pt x="306383" y="67597"/>
                              </a:cubicBezTo>
                              <a:cubicBezTo>
                                <a:pt x="289970" y="45296"/>
                                <a:pt x="275791" y="26035"/>
                                <a:pt x="247888" y="26035"/>
                              </a:cubicBezTo>
                              <a:cubicBezTo>
                                <a:pt x="219984" y="26035"/>
                                <a:pt x="205811" y="45291"/>
                                <a:pt x="189397" y="67592"/>
                              </a:cubicBezTo>
                              <a:cubicBezTo>
                                <a:pt x="171401" y="92043"/>
                                <a:pt x="151003" y="119761"/>
                                <a:pt x="109921" y="119761"/>
                              </a:cubicBezTo>
                              <a:cubicBezTo>
                                <a:pt x="68833" y="119761"/>
                                <a:pt x="48436" y="92049"/>
                                <a:pt x="30434" y="67597"/>
                              </a:cubicBezTo>
                              <a:cubicBezTo>
                                <a:pt x="22227" y="56446"/>
                                <a:pt x="14578" y="46056"/>
                                <a:pt x="5492" y="38453"/>
                              </a:cubicBezTo>
                              <a:lnTo>
                                <a:pt x="0" y="35126"/>
                              </a:lnTo>
                              <a:lnTo>
                                <a:pt x="0" y="5201"/>
                              </a:lnTo>
                              <a:lnTo>
                                <a:pt x="20329" y="16912"/>
                              </a:lnTo>
                              <a:cubicBezTo>
                                <a:pt x="32814" y="26897"/>
                                <a:pt x="42414" y="39938"/>
                                <a:pt x="51415" y="52164"/>
                              </a:cubicBezTo>
                              <a:cubicBezTo>
                                <a:pt x="67828" y="74465"/>
                                <a:pt x="82012" y="93726"/>
                                <a:pt x="109921" y="93726"/>
                              </a:cubicBezTo>
                              <a:cubicBezTo>
                                <a:pt x="137825" y="93726"/>
                                <a:pt x="152003" y="74465"/>
                                <a:pt x="168416" y="52164"/>
                              </a:cubicBezTo>
                              <a:cubicBezTo>
                                <a:pt x="186413" y="27711"/>
                                <a:pt x="206811" y="0"/>
                                <a:pt x="247888" y="0"/>
                              </a:cubicBezTo>
                              <a:close/>
                            </a:path>
                          </a:pathLst>
                        </a:custGeom>
                        <a:ln w="0" cap="flat">
                          <a:miter lim="127000"/>
                        </a:ln>
                      </wps:spPr>
                      <wps:style>
                        <a:lnRef idx="0">
                          <a:srgbClr val="000000">
                            <a:alpha val="0"/>
                          </a:srgbClr>
                        </a:lnRef>
                        <a:fillRef idx="1">
                          <a:srgbClr val="401B3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90FA40" id="Group 1304063112" o:spid="_x0000_s1026" style="position:absolute;margin-left:1.1pt;margin-top:1pt;width:94.9pt;height:102.65pt;z-index:251659264;mso-position-horizontal-relative:page;mso-position-vertical-relative:page;mso-width-relative:margin;mso-height-relative:margin" coordsize="17653,1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">
              <v:shape id="Shape 114" o:spid="_x0000_s1027" style="position:absolute;width:13093;height:15499;visibility:visible;mso-wrap-style:square;v-text-anchor:top" coordsize="1309315,1549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" path="m,l1203355,r1938,3849c1212875,19872,1220058,36071,1226843,52447v6786,16375,13165,32908,19139,49597c1251955,118732,1257515,135557,1262663,152519v5147,16962,9874,34040,14182,51233c1281154,220945,1285038,238234,1288497,255619v3458,17384,6490,34842,9091,52376c1300190,325527,1302359,343114,1304098,360753v1737,17639,3042,35311,3912,53014c1308879,431471,1309315,449185,1309315,466910v,17724,-436,35439,-1305,53142c1307140,537756,1305835,555428,1304098,573067v-1739,17639,-3908,35226,-6510,52758c1294987,643358,1291955,660816,1288497,678201v-3459,17384,-7343,34674,-11651,51867c1272537,747261,1267810,764339,1262663,781301v-5148,16961,-10708,33786,-16681,50475c1240008,848465,1233629,864997,1226843,881372v-6785,16376,-13968,32575,-21549,48599c1197713,945993,1189743,961821,1181385,977453v-8359,15632,-17096,31048,-26211,46252c1146058,1038908,1136575,1053878,1126724,1068615v-9851,14739,-20058,29226,-30620,43463c1085541,1126314,1074636,1140283,1063388,1153985v-11249,13702,-22827,27118,-34735,40251c1016746,1207371,1004523,1220204,991986,1232736v-12538,12535,-25376,24753,-38514,36656c940334,1281295,926912,1292868,913206,1304113v-13707,11245,-27681,22146,-41923,32705c857042,1347377,842549,1357580,827806,1367427v-14743,9847,-29718,19328,-44927,28440c767671,1404979,752248,1413713,736610,1422068v-15637,8356,-31470,16323,-47499,23902c673082,1453548,656877,1460728,640496,1467511v-16382,6784,-32920,13160,-49614,19132c574187,1492614,557356,1498171,540388,1503318v-16967,5144,-34051,9870,-51251,14178c471937,1521803,454642,1525685,437252,1529142v-17391,3458,-34855,6488,-52395,9088c367318,1540831,349726,1543000,332080,1544738v-17646,1737,-35324,3041,-53033,3910c261337,1549518,243617,1549954,225885,1549954v-17731,,-35451,-436,-53161,-1306c155014,1547779,137336,1546475,119691,1544738v-17646,-1738,-35239,-3907,-52778,-6507c49374,1535630,31909,1532600,14519,1529143l,1525884,,xe" fillcolor="#58ab2e" stroked="f" strokeweight="0">
                <v:stroke miterlimit="83231f" joinstyle="miter"/>
                <v:path arrowok="t" textboxrect="0,0,1309315,1549954"/>
              </v:shape>
              <v:shape id="Shape 115" o:spid="_x0000_s1028" style="position:absolute;top:6629;width:5193;height:10383;visibility:visible;mso-wrap-style:square;v-text-anchor:top" coordsize="519357,103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" path="m,l519357,519171,,1038344,,933267,414242,519171,,105077,,xe" fillcolor="#401b3b" stroked="f" strokeweight="0">
                <v:stroke miterlimit="83231f" joinstyle="miter"/>
                <v:path arrowok="t" textboxrect="0,0,519357,1038344"/>
              </v:shape>
              <v:shape id="Shape 116" o:spid="_x0000_s1029" style="position:absolute;top:541;width:17653;height:1198;visibility:visible;mso-wrap-style:square;v-text-anchor:top" coordsize="1765386,11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" path="m247888,v41082,,61480,27716,79476,52169c343777,74465,357950,93726,385854,93726v27904,,42083,-19261,58496,-41562c462346,27711,482744,,523821,v41077,,61475,27711,79471,52164c619705,74465,633884,93726,661788,93726v27903,,42077,-19256,58484,-41557c738264,27716,758662,,799739,v41071,,61469,27716,79461,52169c895613,74465,909786,93726,937684,93726v27899,,42072,-19256,58480,-41557c1014155,27716,1034548,,1075620,v41077,,61469,27711,79466,52164c1171499,74465,1185672,93726,1213576,93726v27904,,42082,-19256,58490,-41557c1290058,27711,1310456,,1351527,v41077,,61470,27716,79467,52169c1447406,74465,1461580,93726,1489484,93726v27903,,42077,-19256,58484,-41557c1565959,27716,1586358,,1627435,v41077,,61474,27716,79465,52169c1723314,74465,1737487,93726,1765386,93726r,26035c1724314,119761,1703916,92043,1685925,67592,1669516,45291,1655343,26035,1627440,26035v-27905,,-42083,19256,-58490,41557c1550958,92049,1530561,119761,1489489,119761v-41077,,-61470,-27718,-79467,-52169c1393609,45296,1379436,26035,1351532,26035v-27904,,-42077,19256,-58484,41557c1275056,92043,1254658,119761,1213581,119761v-41077,,-61475,-27718,-79471,-52169c1117692,45296,1103518,26035,1075620,26035v-27899,,-42072,19256,-58480,41557c999149,92043,978756,119761,937684,119761v-41071,,-61469,-27718,-79460,-52169c841810,45296,827642,26035,799739,26035v-27904,,-42083,19256,-58491,41557c723257,92049,702859,119761,661788,119761v-41083,,-61481,-27718,-79477,-52169c565898,45296,551725,26035,523821,26035v-27904,,-42077,19256,-58490,41557c447334,92043,426936,119761,385854,119761v-41077,,-61475,-27712,-79471,-52164c289970,45296,275791,26035,247888,26035v-27904,,-42077,19256,-58491,41557c171401,92043,151003,119761,109921,119761v-41088,,-61485,-27712,-79487,-52164c22227,56446,14578,46056,5492,38453l,35126,,5201,20329,16912v12485,9985,22085,23026,31086,35252c67828,74465,82012,93726,109921,93726v27904,,42082,-19261,58495,-41562c186413,27711,206811,,247888,xe" fillcolor="#401b3b" stroked="f" strokeweight="0">
                <v:stroke miterlimit="83231f" joinstyle="miter"/>
                <v:path arrowok="t" textboxrect="0,0,1765386,119761"/>
              </v:shape>
              <w10:wrap type="square" anchorx="page" anchory="page"/>
            </v:group>
          </w:pict>
        </mc:Fallback>
      </mc:AlternateContent>
    </w:r>
    <w:r w:rsidR="00035227" w:rsidRPr="00033C23">
      <w:rPr>
        <w:noProof/>
      </w:rPr>
      <w:drawing>
        <wp:inline distT="0" distB="0" distL="0" distR="0" wp14:anchorId="2B042876" wp14:editId="5990FF2C">
          <wp:extent cx="1301750" cy="1084239"/>
          <wp:effectExtent l="0" t="0" r="0" b="1905"/>
          <wp:docPr id="1743614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14098" name=""/>
                  <pic:cNvPicPr/>
                </pic:nvPicPr>
                <pic:blipFill>
                  <a:blip r:embed="rId1"/>
                  <a:stretch>
                    <a:fillRect/>
                  </a:stretch>
                </pic:blipFill>
                <pic:spPr>
                  <a:xfrm>
                    <a:off x="0" y="0"/>
                    <a:ext cx="1349689" cy="11241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FEE"/>
    <w:multiLevelType w:val="multilevel"/>
    <w:tmpl w:val="C13A53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E4E07"/>
    <w:multiLevelType w:val="multilevel"/>
    <w:tmpl w:val="5F80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D1ACB"/>
    <w:multiLevelType w:val="hybridMultilevel"/>
    <w:tmpl w:val="45CCFF38"/>
    <w:lvl w:ilvl="0" w:tplc="08086B6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C488C"/>
    <w:multiLevelType w:val="hybridMultilevel"/>
    <w:tmpl w:val="B5E0C8BC"/>
    <w:lvl w:ilvl="0" w:tplc="DC425B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31F47"/>
    <w:multiLevelType w:val="multilevel"/>
    <w:tmpl w:val="F94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76E34"/>
    <w:multiLevelType w:val="hybridMultilevel"/>
    <w:tmpl w:val="06508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B173DE"/>
    <w:multiLevelType w:val="multilevel"/>
    <w:tmpl w:val="BEA6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4F0F63"/>
    <w:multiLevelType w:val="hybridMultilevel"/>
    <w:tmpl w:val="F6EA3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C004B"/>
    <w:multiLevelType w:val="hybridMultilevel"/>
    <w:tmpl w:val="EF7C05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C46842"/>
    <w:multiLevelType w:val="hybridMultilevel"/>
    <w:tmpl w:val="0C7A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B7CC4"/>
    <w:multiLevelType w:val="hybridMultilevel"/>
    <w:tmpl w:val="0DAC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E61F2"/>
    <w:multiLevelType w:val="hybridMultilevel"/>
    <w:tmpl w:val="9ACE42D2"/>
    <w:lvl w:ilvl="0" w:tplc="C0DC48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043F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640C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DAB0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A01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F02C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7CA8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3CA0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ECCA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9F3692"/>
    <w:multiLevelType w:val="hybridMultilevel"/>
    <w:tmpl w:val="98E2A840"/>
    <w:lvl w:ilvl="0" w:tplc="28C8F4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9410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9EA9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1E08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CCC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3256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BAF9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017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E4AF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0E6052"/>
    <w:multiLevelType w:val="multilevel"/>
    <w:tmpl w:val="C8B4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1D6FDB"/>
    <w:multiLevelType w:val="multilevel"/>
    <w:tmpl w:val="F94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63778E"/>
    <w:multiLevelType w:val="hybridMultilevel"/>
    <w:tmpl w:val="C916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343D1"/>
    <w:multiLevelType w:val="hybridMultilevel"/>
    <w:tmpl w:val="730056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94F92"/>
    <w:multiLevelType w:val="hybridMultilevel"/>
    <w:tmpl w:val="C9B8357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C1C96"/>
    <w:multiLevelType w:val="hybridMultilevel"/>
    <w:tmpl w:val="D470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44B5D"/>
    <w:multiLevelType w:val="multilevel"/>
    <w:tmpl w:val="CB96F2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380C34"/>
    <w:multiLevelType w:val="multilevel"/>
    <w:tmpl w:val="8604AC24"/>
    <w:lvl w:ilvl="0">
      <w:start w:val="1"/>
      <w:numFmt w:val="bullet"/>
      <w:lvlText w:val="•"/>
      <w:lvlJc w:val="left"/>
      <w:pPr>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E38B8"/>
    <w:multiLevelType w:val="multilevel"/>
    <w:tmpl w:val="509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C87452"/>
    <w:multiLevelType w:val="multilevel"/>
    <w:tmpl w:val="D62016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407A78"/>
    <w:multiLevelType w:val="hybridMultilevel"/>
    <w:tmpl w:val="246EFD9A"/>
    <w:lvl w:ilvl="0" w:tplc="BEC89DC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038B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B0E6A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14B4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36A18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22099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BCDC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F65AD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0815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09745C"/>
    <w:multiLevelType w:val="hybridMultilevel"/>
    <w:tmpl w:val="A0DC7FDC"/>
    <w:lvl w:ilvl="0" w:tplc="BEE601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CC7A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DA23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8CAB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E624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48E1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004B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3E07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904D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0232C3"/>
    <w:multiLevelType w:val="multilevel"/>
    <w:tmpl w:val="5EC4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8C68A5"/>
    <w:multiLevelType w:val="multilevel"/>
    <w:tmpl w:val="87D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CC5FE6"/>
    <w:multiLevelType w:val="hybridMultilevel"/>
    <w:tmpl w:val="9A12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178E4"/>
    <w:multiLevelType w:val="multilevel"/>
    <w:tmpl w:val="0A2A3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2160637">
    <w:abstractNumId w:val="10"/>
  </w:num>
  <w:num w:numId="2" w16cid:durableId="620841790">
    <w:abstractNumId w:val="15"/>
  </w:num>
  <w:num w:numId="3" w16cid:durableId="1604800759">
    <w:abstractNumId w:val="9"/>
  </w:num>
  <w:num w:numId="4" w16cid:durableId="2140414980">
    <w:abstractNumId w:val="8"/>
  </w:num>
  <w:num w:numId="5" w16cid:durableId="868227730">
    <w:abstractNumId w:val="21"/>
  </w:num>
  <w:num w:numId="6" w16cid:durableId="592859118">
    <w:abstractNumId w:val="2"/>
  </w:num>
  <w:num w:numId="7" w16cid:durableId="1036467302">
    <w:abstractNumId w:val="18"/>
  </w:num>
  <w:num w:numId="8" w16cid:durableId="1995183104">
    <w:abstractNumId w:val="26"/>
  </w:num>
  <w:num w:numId="9" w16cid:durableId="2039428794">
    <w:abstractNumId w:val="1"/>
  </w:num>
  <w:num w:numId="10" w16cid:durableId="1404911390">
    <w:abstractNumId w:val="19"/>
  </w:num>
  <w:num w:numId="11" w16cid:durableId="1646161983">
    <w:abstractNumId w:val="22"/>
  </w:num>
  <w:num w:numId="12" w16cid:durableId="1419447351">
    <w:abstractNumId w:val="6"/>
  </w:num>
  <w:num w:numId="13" w16cid:durableId="597493451">
    <w:abstractNumId w:val="0"/>
  </w:num>
  <w:num w:numId="14" w16cid:durableId="1206911950">
    <w:abstractNumId w:val="28"/>
  </w:num>
  <w:num w:numId="15" w16cid:durableId="1480150846">
    <w:abstractNumId w:val="16"/>
  </w:num>
  <w:num w:numId="16" w16cid:durableId="1495031379">
    <w:abstractNumId w:val="17"/>
  </w:num>
  <w:num w:numId="17" w16cid:durableId="392388608">
    <w:abstractNumId w:val="25"/>
  </w:num>
  <w:num w:numId="18" w16cid:durableId="1778519733">
    <w:abstractNumId w:val="3"/>
  </w:num>
  <w:num w:numId="19" w16cid:durableId="1391492267">
    <w:abstractNumId w:val="13"/>
  </w:num>
  <w:num w:numId="20" w16cid:durableId="1800567047">
    <w:abstractNumId w:val="20"/>
  </w:num>
  <w:num w:numId="21" w16cid:durableId="693310188">
    <w:abstractNumId w:val="14"/>
  </w:num>
  <w:num w:numId="22" w16cid:durableId="30570152">
    <w:abstractNumId w:val="4"/>
  </w:num>
  <w:num w:numId="23" w16cid:durableId="1715622276">
    <w:abstractNumId w:val="24"/>
  </w:num>
  <w:num w:numId="24" w16cid:durableId="353120476">
    <w:abstractNumId w:val="11"/>
  </w:num>
  <w:num w:numId="25" w16cid:durableId="1731421980">
    <w:abstractNumId w:val="23"/>
  </w:num>
  <w:num w:numId="26" w16cid:durableId="1650866740">
    <w:abstractNumId w:val="12"/>
  </w:num>
  <w:num w:numId="27" w16cid:durableId="219827689">
    <w:abstractNumId w:val="7"/>
  </w:num>
  <w:num w:numId="28" w16cid:durableId="1933933943">
    <w:abstractNumId w:val="5"/>
  </w:num>
  <w:num w:numId="29" w16cid:durableId="187252656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7B"/>
    <w:rsid w:val="00035227"/>
    <w:rsid w:val="000719E5"/>
    <w:rsid w:val="00077977"/>
    <w:rsid w:val="00090C64"/>
    <w:rsid w:val="000B302B"/>
    <w:rsid w:val="000C5E2B"/>
    <w:rsid w:val="000C684B"/>
    <w:rsid w:val="000E6CB3"/>
    <w:rsid w:val="00103D7B"/>
    <w:rsid w:val="00113919"/>
    <w:rsid w:val="00132D5E"/>
    <w:rsid w:val="00140F48"/>
    <w:rsid w:val="00151E62"/>
    <w:rsid w:val="00153067"/>
    <w:rsid w:val="00165AB9"/>
    <w:rsid w:val="001804D9"/>
    <w:rsid w:val="001C12EB"/>
    <w:rsid w:val="001D09D5"/>
    <w:rsid w:val="001F1186"/>
    <w:rsid w:val="001F2415"/>
    <w:rsid w:val="00201EAA"/>
    <w:rsid w:val="00227CCA"/>
    <w:rsid w:val="00290113"/>
    <w:rsid w:val="002A735B"/>
    <w:rsid w:val="002B04F2"/>
    <w:rsid w:val="002B0CDC"/>
    <w:rsid w:val="002E019D"/>
    <w:rsid w:val="0031653C"/>
    <w:rsid w:val="00316C9F"/>
    <w:rsid w:val="0035417A"/>
    <w:rsid w:val="00364300"/>
    <w:rsid w:val="00364CF7"/>
    <w:rsid w:val="003E1A68"/>
    <w:rsid w:val="00410198"/>
    <w:rsid w:val="00427606"/>
    <w:rsid w:val="0047429F"/>
    <w:rsid w:val="00485008"/>
    <w:rsid w:val="004C3D44"/>
    <w:rsid w:val="004D19D5"/>
    <w:rsid w:val="004D6116"/>
    <w:rsid w:val="00561D3A"/>
    <w:rsid w:val="00570E4D"/>
    <w:rsid w:val="005B7893"/>
    <w:rsid w:val="005E46DA"/>
    <w:rsid w:val="00600358"/>
    <w:rsid w:val="00601BD0"/>
    <w:rsid w:val="006A1550"/>
    <w:rsid w:val="006D1EA1"/>
    <w:rsid w:val="00707319"/>
    <w:rsid w:val="00734FFE"/>
    <w:rsid w:val="007660EE"/>
    <w:rsid w:val="00773D79"/>
    <w:rsid w:val="007758E2"/>
    <w:rsid w:val="007E7DC8"/>
    <w:rsid w:val="007F5D96"/>
    <w:rsid w:val="008007E3"/>
    <w:rsid w:val="008249D1"/>
    <w:rsid w:val="0084731A"/>
    <w:rsid w:val="008B107A"/>
    <w:rsid w:val="008C095C"/>
    <w:rsid w:val="008D4AF8"/>
    <w:rsid w:val="0093587E"/>
    <w:rsid w:val="009D4CA6"/>
    <w:rsid w:val="009E6295"/>
    <w:rsid w:val="00A02566"/>
    <w:rsid w:val="00A12C7F"/>
    <w:rsid w:val="00A2577B"/>
    <w:rsid w:val="00A302F6"/>
    <w:rsid w:val="00A40812"/>
    <w:rsid w:val="00A851A3"/>
    <w:rsid w:val="00A921DB"/>
    <w:rsid w:val="00AA5BA2"/>
    <w:rsid w:val="00AC0676"/>
    <w:rsid w:val="00AD796E"/>
    <w:rsid w:val="00B0465D"/>
    <w:rsid w:val="00B12FA3"/>
    <w:rsid w:val="00B307F3"/>
    <w:rsid w:val="00B329C5"/>
    <w:rsid w:val="00B43603"/>
    <w:rsid w:val="00B45A58"/>
    <w:rsid w:val="00B571C4"/>
    <w:rsid w:val="00B92133"/>
    <w:rsid w:val="00BA5D7B"/>
    <w:rsid w:val="00BA5EAA"/>
    <w:rsid w:val="00BB2382"/>
    <w:rsid w:val="00BD6669"/>
    <w:rsid w:val="00BF72DD"/>
    <w:rsid w:val="00C01C0C"/>
    <w:rsid w:val="00C44C17"/>
    <w:rsid w:val="00C745E8"/>
    <w:rsid w:val="00C83D93"/>
    <w:rsid w:val="00CA3881"/>
    <w:rsid w:val="00CA6D07"/>
    <w:rsid w:val="00CB6CF3"/>
    <w:rsid w:val="00CF3B06"/>
    <w:rsid w:val="00D86880"/>
    <w:rsid w:val="00DA75DB"/>
    <w:rsid w:val="00DD59E5"/>
    <w:rsid w:val="00DE576D"/>
    <w:rsid w:val="00E25ED9"/>
    <w:rsid w:val="00E52C7E"/>
    <w:rsid w:val="00E53EF2"/>
    <w:rsid w:val="00EB6731"/>
    <w:rsid w:val="00EB6F9F"/>
    <w:rsid w:val="00EE200D"/>
    <w:rsid w:val="00EF11DB"/>
    <w:rsid w:val="00F43DF0"/>
    <w:rsid w:val="00F44544"/>
    <w:rsid w:val="00FB78C8"/>
    <w:rsid w:val="00FC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6AD0"/>
  <w15:docId w15:val="{F6246EB9-2D24-1C47-9A04-D0C5D4D2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0" w:line="279" w:lineRule="auto"/>
      <w:ind w:left="10" w:right="28" w:hanging="10"/>
    </w:pPr>
    <w:rPr>
      <w:rFonts w:ascii="Roboto" w:eastAsia="Roboto" w:hAnsi="Roboto" w:cs="Roboto"/>
      <w:color w:val="401B3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27"/>
    <w:rPr>
      <w:rFonts w:ascii="Roboto" w:eastAsia="Roboto" w:hAnsi="Roboto" w:cs="Roboto"/>
      <w:color w:val="401B3B"/>
      <w:sz w:val="28"/>
    </w:rPr>
  </w:style>
  <w:style w:type="paragraph" w:styleId="Footer">
    <w:name w:val="footer"/>
    <w:basedOn w:val="Normal"/>
    <w:link w:val="FooterChar"/>
    <w:uiPriority w:val="99"/>
    <w:unhideWhenUsed/>
    <w:rsid w:val="00035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27"/>
    <w:rPr>
      <w:rFonts w:ascii="Roboto" w:eastAsia="Roboto" w:hAnsi="Roboto" w:cs="Roboto"/>
      <w:color w:val="401B3B"/>
      <w:sz w:val="28"/>
    </w:rPr>
  </w:style>
  <w:style w:type="character" w:styleId="Hyperlink">
    <w:name w:val="Hyperlink"/>
    <w:basedOn w:val="DefaultParagraphFont"/>
    <w:uiPriority w:val="99"/>
    <w:unhideWhenUsed/>
    <w:rsid w:val="00035227"/>
    <w:rPr>
      <w:color w:val="0563C1" w:themeColor="hyperlink"/>
      <w:u w:val="single"/>
    </w:rPr>
  </w:style>
  <w:style w:type="character" w:customStyle="1" w:styleId="wdyuqq">
    <w:name w:val="wdyuqq"/>
    <w:basedOn w:val="DefaultParagraphFont"/>
    <w:rsid w:val="00B571C4"/>
  </w:style>
  <w:style w:type="paragraph" w:styleId="NormalWeb">
    <w:name w:val="Normal (Web)"/>
    <w:basedOn w:val="Normal"/>
    <w:uiPriority w:val="99"/>
    <w:unhideWhenUsed/>
    <w:rsid w:val="00A302F6"/>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table" w:styleId="TableGrid">
    <w:name w:val="Table Grid"/>
    <w:basedOn w:val="TableNormal"/>
    <w:uiPriority w:val="39"/>
    <w:rsid w:val="00A3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
    <w:basedOn w:val="Normal"/>
    <w:uiPriority w:val="34"/>
    <w:qFormat/>
    <w:rsid w:val="000B302B"/>
    <w:pPr>
      <w:ind w:left="720"/>
      <w:contextualSpacing/>
    </w:pPr>
  </w:style>
  <w:style w:type="paragraph" w:styleId="NoSpacing">
    <w:name w:val="No Spacing"/>
    <w:uiPriority w:val="1"/>
    <w:qFormat/>
    <w:rsid w:val="0093587E"/>
    <w:rPr>
      <w:rFonts w:eastAsiaTheme="minorHAnsi"/>
      <w:kern w:val="0"/>
      <w:sz w:val="22"/>
      <w:szCs w:val="22"/>
      <w:lang w:eastAsia="en-US"/>
      <w14:ligatures w14:val="none"/>
    </w:rPr>
  </w:style>
  <w:style w:type="paragraph" w:styleId="Revision">
    <w:name w:val="Revision"/>
    <w:hidden/>
    <w:uiPriority w:val="99"/>
    <w:semiHidden/>
    <w:rsid w:val="00B45A58"/>
    <w:rPr>
      <w:rFonts w:ascii="Roboto" w:eastAsia="Roboto" w:hAnsi="Roboto" w:cs="Roboto"/>
      <w:color w:val="401B3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1971">
      <w:bodyDiv w:val="1"/>
      <w:marLeft w:val="0"/>
      <w:marRight w:val="0"/>
      <w:marTop w:val="0"/>
      <w:marBottom w:val="0"/>
      <w:divBdr>
        <w:top w:val="none" w:sz="0" w:space="0" w:color="auto"/>
        <w:left w:val="none" w:sz="0" w:space="0" w:color="auto"/>
        <w:bottom w:val="none" w:sz="0" w:space="0" w:color="auto"/>
        <w:right w:val="none" w:sz="0" w:space="0" w:color="auto"/>
      </w:divBdr>
      <w:divsChild>
        <w:div w:id="2007006700">
          <w:marLeft w:val="0"/>
          <w:marRight w:val="0"/>
          <w:marTop w:val="0"/>
          <w:marBottom w:val="0"/>
          <w:divBdr>
            <w:top w:val="none" w:sz="0" w:space="0" w:color="auto"/>
            <w:left w:val="none" w:sz="0" w:space="0" w:color="auto"/>
            <w:bottom w:val="none" w:sz="0" w:space="0" w:color="auto"/>
            <w:right w:val="none" w:sz="0" w:space="0" w:color="auto"/>
          </w:divBdr>
          <w:divsChild>
            <w:div w:id="1286085770">
              <w:marLeft w:val="0"/>
              <w:marRight w:val="0"/>
              <w:marTop w:val="0"/>
              <w:marBottom w:val="0"/>
              <w:divBdr>
                <w:top w:val="none" w:sz="0" w:space="0" w:color="auto"/>
                <w:left w:val="none" w:sz="0" w:space="0" w:color="auto"/>
                <w:bottom w:val="none" w:sz="0" w:space="0" w:color="auto"/>
                <w:right w:val="none" w:sz="0" w:space="0" w:color="auto"/>
              </w:divBdr>
              <w:divsChild>
                <w:div w:id="16330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1767">
      <w:bodyDiv w:val="1"/>
      <w:marLeft w:val="0"/>
      <w:marRight w:val="0"/>
      <w:marTop w:val="0"/>
      <w:marBottom w:val="0"/>
      <w:divBdr>
        <w:top w:val="none" w:sz="0" w:space="0" w:color="auto"/>
        <w:left w:val="none" w:sz="0" w:space="0" w:color="auto"/>
        <w:bottom w:val="none" w:sz="0" w:space="0" w:color="auto"/>
        <w:right w:val="none" w:sz="0" w:space="0" w:color="auto"/>
      </w:divBdr>
      <w:divsChild>
        <w:div w:id="1417902265">
          <w:marLeft w:val="0"/>
          <w:marRight w:val="0"/>
          <w:marTop w:val="0"/>
          <w:marBottom w:val="0"/>
          <w:divBdr>
            <w:top w:val="none" w:sz="0" w:space="0" w:color="auto"/>
            <w:left w:val="none" w:sz="0" w:space="0" w:color="auto"/>
            <w:bottom w:val="none" w:sz="0" w:space="0" w:color="auto"/>
            <w:right w:val="none" w:sz="0" w:space="0" w:color="auto"/>
          </w:divBdr>
          <w:divsChild>
            <w:div w:id="1340543433">
              <w:marLeft w:val="0"/>
              <w:marRight w:val="0"/>
              <w:marTop w:val="0"/>
              <w:marBottom w:val="0"/>
              <w:divBdr>
                <w:top w:val="none" w:sz="0" w:space="0" w:color="auto"/>
                <w:left w:val="none" w:sz="0" w:space="0" w:color="auto"/>
                <w:bottom w:val="none" w:sz="0" w:space="0" w:color="auto"/>
                <w:right w:val="none" w:sz="0" w:space="0" w:color="auto"/>
              </w:divBdr>
              <w:divsChild>
                <w:div w:id="4197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97515">
      <w:bodyDiv w:val="1"/>
      <w:marLeft w:val="0"/>
      <w:marRight w:val="0"/>
      <w:marTop w:val="0"/>
      <w:marBottom w:val="0"/>
      <w:divBdr>
        <w:top w:val="none" w:sz="0" w:space="0" w:color="auto"/>
        <w:left w:val="none" w:sz="0" w:space="0" w:color="auto"/>
        <w:bottom w:val="none" w:sz="0" w:space="0" w:color="auto"/>
        <w:right w:val="none" w:sz="0" w:space="0" w:color="auto"/>
      </w:divBdr>
      <w:divsChild>
        <w:div w:id="1317370839">
          <w:marLeft w:val="0"/>
          <w:marRight w:val="0"/>
          <w:marTop w:val="0"/>
          <w:marBottom w:val="0"/>
          <w:divBdr>
            <w:top w:val="none" w:sz="0" w:space="0" w:color="auto"/>
            <w:left w:val="none" w:sz="0" w:space="0" w:color="auto"/>
            <w:bottom w:val="none" w:sz="0" w:space="0" w:color="auto"/>
            <w:right w:val="none" w:sz="0" w:space="0" w:color="auto"/>
          </w:divBdr>
          <w:divsChild>
            <w:div w:id="116335163">
              <w:marLeft w:val="0"/>
              <w:marRight w:val="0"/>
              <w:marTop w:val="0"/>
              <w:marBottom w:val="0"/>
              <w:divBdr>
                <w:top w:val="none" w:sz="0" w:space="0" w:color="auto"/>
                <w:left w:val="none" w:sz="0" w:space="0" w:color="auto"/>
                <w:bottom w:val="none" w:sz="0" w:space="0" w:color="auto"/>
                <w:right w:val="none" w:sz="0" w:space="0" w:color="auto"/>
              </w:divBdr>
              <w:divsChild>
                <w:div w:id="11924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73725">
      <w:bodyDiv w:val="1"/>
      <w:marLeft w:val="0"/>
      <w:marRight w:val="0"/>
      <w:marTop w:val="0"/>
      <w:marBottom w:val="0"/>
      <w:divBdr>
        <w:top w:val="none" w:sz="0" w:space="0" w:color="auto"/>
        <w:left w:val="none" w:sz="0" w:space="0" w:color="auto"/>
        <w:bottom w:val="none" w:sz="0" w:space="0" w:color="auto"/>
        <w:right w:val="none" w:sz="0" w:space="0" w:color="auto"/>
      </w:divBdr>
      <w:divsChild>
        <w:div w:id="1698585019">
          <w:marLeft w:val="0"/>
          <w:marRight w:val="0"/>
          <w:marTop w:val="0"/>
          <w:marBottom w:val="0"/>
          <w:divBdr>
            <w:top w:val="none" w:sz="0" w:space="0" w:color="auto"/>
            <w:left w:val="none" w:sz="0" w:space="0" w:color="auto"/>
            <w:bottom w:val="none" w:sz="0" w:space="0" w:color="auto"/>
            <w:right w:val="none" w:sz="0" w:space="0" w:color="auto"/>
          </w:divBdr>
          <w:divsChild>
            <w:div w:id="1414356210">
              <w:marLeft w:val="0"/>
              <w:marRight w:val="0"/>
              <w:marTop w:val="0"/>
              <w:marBottom w:val="0"/>
              <w:divBdr>
                <w:top w:val="none" w:sz="0" w:space="0" w:color="auto"/>
                <w:left w:val="none" w:sz="0" w:space="0" w:color="auto"/>
                <w:bottom w:val="none" w:sz="0" w:space="0" w:color="auto"/>
                <w:right w:val="none" w:sz="0" w:space="0" w:color="auto"/>
              </w:divBdr>
              <w:divsChild>
                <w:div w:id="19348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2635">
      <w:bodyDiv w:val="1"/>
      <w:marLeft w:val="0"/>
      <w:marRight w:val="0"/>
      <w:marTop w:val="0"/>
      <w:marBottom w:val="0"/>
      <w:divBdr>
        <w:top w:val="none" w:sz="0" w:space="0" w:color="auto"/>
        <w:left w:val="none" w:sz="0" w:space="0" w:color="auto"/>
        <w:bottom w:val="none" w:sz="0" w:space="0" w:color="auto"/>
        <w:right w:val="none" w:sz="0" w:space="0" w:color="auto"/>
      </w:divBdr>
      <w:divsChild>
        <w:div w:id="554506045">
          <w:marLeft w:val="0"/>
          <w:marRight w:val="0"/>
          <w:marTop w:val="0"/>
          <w:marBottom w:val="0"/>
          <w:divBdr>
            <w:top w:val="none" w:sz="0" w:space="0" w:color="auto"/>
            <w:left w:val="none" w:sz="0" w:space="0" w:color="auto"/>
            <w:bottom w:val="none" w:sz="0" w:space="0" w:color="auto"/>
            <w:right w:val="none" w:sz="0" w:space="0" w:color="auto"/>
          </w:divBdr>
          <w:divsChild>
            <w:div w:id="2128157528">
              <w:marLeft w:val="0"/>
              <w:marRight w:val="0"/>
              <w:marTop w:val="0"/>
              <w:marBottom w:val="0"/>
              <w:divBdr>
                <w:top w:val="none" w:sz="0" w:space="0" w:color="auto"/>
                <w:left w:val="none" w:sz="0" w:space="0" w:color="auto"/>
                <w:bottom w:val="none" w:sz="0" w:space="0" w:color="auto"/>
                <w:right w:val="none" w:sz="0" w:space="0" w:color="auto"/>
              </w:divBdr>
              <w:divsChild>
                <w:div w:id="1977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5630">
      <w:bodyDiv w:val="1"/>
      <w:marLeft w:val="0"/>
      <w:marRight w:val="0"/>
      <w:marTop w:val="0"/>
      <w:marBottom w:val="0"/>
      <w:divBdr>
        <w:top w:val="none" w:sz="0" w:space="0" w:color="auto"/>
        <w:left w:val="none" w:sz="0" w:space="0" w:color="auto"/>
        <w:bottom w:val="none" w:sz="0" w:space="0" w:color="auto"/>
        <w:right w:val="none" w:sz="0" w:space="0" w:color="auto"/>
      </w:divBdr>
      <w:divsChild>
        <w:div w:id="191892524">
          <w:marLeft w:val="0"/>
          <w:marRight w:val="0"/>
          <w:marTop w:val="0"/>
          <w:marBottom w:val="0"/>
          <w:divBdr>
            <w:top w:val="none" w:sz="0" w:space="0" w:color="auto"/>
            <w:left w:val="none" w:sz="0" w:space="0" w:color="auto"/>
            <w:bottom w:val="none" w:sz="0" w:space="0" w:color="auto"/>
            <w:right w:val="none" w:sz="0" w:space="0" w:color="auto"/>
          </w:divBdr>
          <w:divsChild>
            <w:div w:id="1435588928">
              <w:marLeft w:val="0"/>
              <w:marRight w:val="0"/>
              <w:marTop w:val="0"/>
              <w:marBottom w:val="0"/>
              <w:divBdr>
                <w:top w:val="none" w:sz="0" w:space="0" w:color="auto"/>
                <w:left w:val="none" w:sz="0" w:space="0" w:color="auto"/>
                <w:bottom w:val="none" w:sz="0" w:space="0" w:color="auto"/>
                <w:right w:val="none" w:sz="0" w:space="0" w:color="auto"/>
              </w:divBdr>
              <w:divsChild>
                <w:div w:id="3670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6260">
          <w:marLeft w:val="0"/>
          <w:marRight w:val="0"/>
          <w:marTop w:val="0"/>
          <w:marBottom w:val="0"/>
          <w:divBdr>
            <w:top w:val="none" w:sz="0" w:space="0" w:color="auto"/>
            <w:left w:val="none" w:sz="0" w:space="0" w:color="auto"/>
            <w:bottom w:val="none" w:sz="0" w:space="0" w:color="auto"/>
            <w:right w:val="none" w:sz="0" w:space="0" w:color="auto"/>
          </w:divBdr>
          <w:divsChild>
            <w:div w:id="210308044">
              <w:marLeft w:val="0"/>
              <w:marRight w:val="0"/>
              <w:marTop w:val="0"/>
              <w:marBottom w:val="0"/>
              <w:divBdr>
                <w:top w:val="none" w:sz="0" w:space="0" w:color="auto"/>
                <w:left w:val="none" w:sz="0" w:space="0" w:color="auto"/>
                <w:bottom w:val="none" w:sz="0" w:space="0" w:color="auto"/>
                <w:right w:val="none" w:sz="0" w:space="0" w:color="auto"/>
              </w:divBdr>
              <w:divsChild>
                <w:div w:id="19115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2633">
      <w:bodyDiv w:val="1"/>
      <w:marLeft w:val="0"/>
      <w:marRight w:val="0"/>
      <w:marTop w:val="0"/>
      <w:marBottom w:val="0"/>
      <w:divBdr>
        <w:top w:val="none" w:sz="0" w:space="0" w:color="auto"/>
        <w:left w:val="none" w:sz="0" w:space="0" w:color="auto"/>
        <w:bottom w:val="none" w:sz="0" w:space="0" w:color="auto"/>
        <w:right w:val="none" w:sz="0" w:space="0" w:color="auto"/>
      </w:divBdr>
      <w:divsChild>
        <w:div w:id="244607604">
          <w:marLeft w:val="0"/>
          <w:marRight w:val="0"/>
          <w:marTop w:val="0"/>
          <w:marBottom w:val="0"/>
          <w:divBdr>
            <w:top w:val="none" w:sz="0" w:space="0" w:color="auto"/>
            <w:left w:val="none" w:sz="0" w:space="0" w:color="auto"/>
            <w:bottom w:val="none" w:sz="0" w:space="0" w:color="auto"/>
            <w:right w:val="none" w:sz="0" w:space="0" w:color="auto"/>
          </w:divBdr>
          <w:divsChild>
            <w:div w:id="1577519278">
              <w:marLeft w:val="0"/>
              <w:marRight w:val="0"/>
              <w:marTop w:val="0"/>
              <w:marBottom w:val="0"/>
              <w:divBdr>
                <w:top w:val="none" w:sz="0" w:space="0" w:color="auto"/>
                <w:left w:val="none" w:sz="0" w:space="0" w:color="auto"/>
                <w:bottom w:val="none" w:sz="0" w:space="0" w:color="auto"/>
                <w:right w:val="none" w:sz="0" w:space="0" w:color="auto"/>
              </w:divBdr>
              <w:divsChild>
                <w:div w:id="9733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7516">
      <w:bodyDiv w:val="1"/>
      <w:marLeft w:val="0"/>
      <w:marRight w:val="0"/>
      <w:marTop w:val="0"/>
      <w:marBottom w:val="0"/>
      <w:divBdr>
        <w:top w:val="none" w:sz="0" w:space="0" w:color="auto"/>
        <w:left w:val="none" w:sz="0" w:space="0" w:color="auto"/>
        <w:bottom w:val="none" w:sz="0" w:space="0" w:color="auto"/>
        <w:right w:val="none" w:sz="0" w:space="0" w:color="auto"/>
      </w:divBdr>
      <w:divsChild>
        <w:div w:id="996344833">
          <w:marLeft w:val="0"/>
          <w:marRight w:val="0"/>
          <w:marTop w:val="0"/>
          <w:marBottom w:val="0"/>
          <w:divBdr>
            <w:top w:val="none" w:sz="0" w:space="0" w:color="auto"/>
            <w:left w:val="none" w:sz="0" w:space="0" w:color="auto"/>
            <w:bottom w:val="none" w:sz="0" w:space="0" w:color="auto"/>
            <w:right w:val="none" w:sz="0" w:space="0" w:color="auto"/>
          </w:divBdr>
          <w:divsChild>
            <w:div w:id="840316436">
              <w:marLeft w:val="0"/>
              <w:marRight w:val="0"/>
              <w:marTop w:val="0"/>
              <w:marBottom w:val="0"/>
              <w:divBdr>
                <w:top w:val="none" w:sz="0" w:space="0" w:color="auto"/>
                <w:left w:val="none" w:sz="0" w:space="0" w:color="auto"/>
                <w:bottom w:val="none" w:sz="0" w:space="0" w:color="auto"/>
                <w:right w:val="none" w:sz="0" w:space="0" w:color="auto"/>
              </w:divBdr>
              <w:divsChild>
                <w:div w:id="18692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6686">
      <w:bodyDiv w:val="1"/>
      <w:marLeft w:val="0"/>
      <w:marRight w:val="0"/>
      <w:marTop w:val="0"/>
      <w:marBottom w:val="0"/>
      <w:divBdr>
        <w:top w:val="none" w:sz="0" w:space="0" w:color="auto"/>
        <w:left w:val="none" w:sz="0" w:space="0" w:color="auto"/>
        <w:bottom w:val="none" w:sz="0" w:space="0" w:color="auto"/>
        <w:right w:val="none" w:sz="0" w:space="0" w:color="auto"/>
      </w:divBdr>
      <w:divsChild>
        <w:div w:id="1213226214">
          <w:marLeft w:val="0"/>
          <w:marRight w:val="0"/>
          <w:marTop w:val="0"/>
          <w:marBottom w:val="0"/>
          <w:divBdr>
            <w:top w:val="none" w:sz="0" w:space="0" w:color="auto"/>
            <w:left w:val="none" w:sz="0" w:space="0" w:color="auto"/>
            <w:bottom w:val="none" w:sz="0" w:space="0" w:color="auto"/>
            <w:right w:val="none" w:sz="0" w:space="0" w:color="auto"/>
          </w:divBdr>
          <w:divsChild>
            <w:div w:id="2009169380">
              <w:marLeft w:val="0"/>
              <w:marRight w:val="0"/>
              <w:marTop w:val="0"/>
              <w:marBottom w:val="0"/>
              <w:divBdr>
                <w:top w:val="none" w:sz="0" w:space="0" w:color="auto"/>
                <w:left w:val="none" w:sz="0" w:space="0" w:color="auto"/>
                <w:bottom w:val="none" w:sz="0" w:space="0" w:color="auto"/>
                <w:right w:val="none" w:sz="0" w:space="0" w:color="auto"/>
              </w:divBdr>
              <w:divsChild>
                <w:div w:id="10505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68335">
      <w:bodyDiv w:val="1"/>
      <w:marLeft w:val="0"/>
      <w:marRight w:val="0"/>
      <w:marTop w:val="0"/>
      <w:marBottom w:val="0"/>
      <w:divBdr>
        <w:top w:val="none" w:sz="0" w:space="0" w:color="auto"/>
        <w:left w:val="none" w:sz="0" w:space="0" w:color="auto"/>
        <w:bottom w:val="none" w:sz="0" w:space="0" w:color="auto"/>
        <w:right w:val="none" w:sz="0" w:space="0" w:color="auto"/>
      </w:divBdr>
      <w:divsChild>
        <w:div w:id="474762316">
          <w:marLeft w:val="0"/>
          <w:marRight w:val="0"/>
          <w:marTop w:val="0"/>
          <w:marBottom w:val="0"/>
          <w:divBdr>
            <w:top w:val="none" w:sz="0" w:space="0" w:color="auto"/>
            <w:left w:val="none" w:sz="0" w:space="0" w:color="auto"/>
            <w:bottom w:val="none" w:sz="0" w:space="0" w:color="auto"/>
            <w:right w:val="none" w:sz="0" w:space="0" w:color="auto"/>
          </w:divBdr>
          <w:divsChild>
            <w:div w:id="2049379670">
              <w:marLeft w:val="0"/>
              <w:marRight w:val="0"/>
              <w:marTop w:val="0"/>
              <w:marBottom w:val="0"/>
              <w:divBdr>
                <w:top w:val="none" w:sz="0" w:space="0" w:color="auto"/>
                <w:left w:val="none" w:sz="0" w:space="0" w:color="auto"/>
                <w:bottom w:val="none" w:sz="0" w:space="0" w:color="auto"/>
                <w:right w:val="none" w:sz="0" w:space="0" w:color="auto"/>
              </w:divBdr>
              <w:divsChild>
                <w:div w:id="1101336513">
                  <w:marLeft w:val="0"/>
                  <w:marRight w:val="0"/>
                  <w:marTop w:val="0"/>
                  <w:marBottom w:val="0"/>
                  <w:divBdr>
                    <w:top w:val="none" w:sz="0" w:space="0" w:color="auto"/>
                    <w:left w:val="none" w:sz="0" w:space="0" w:color="auto"/>
                    <w:bottom w:val="none" w:sz="0" w:space="0" w:color="auto"/>
                    <w:right w:val="none" w:sz="0" w:space="0" w:color="auto"/>
                  </w:divBdr>
                  <w:divsChild>
                    <w:div w:id="18611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827564">
      <w:bodyDiv w:val="1"/>
      <w:marLeft w:val="0"/>
      <w:marRight w:val="0"/>
      <w:marTop w:val="0"/>
      <w:marBottom w:val="0"/>
      <w:divBdr>
        <w:top w:val="none" w:sz="0" w:space="0" w:color="auto"/>
        <w:left w:val="none" w:sz="0" w:space="0" w:color="auto"/>
        <w:bottom w:val="none" w:sz="0" w:space="0" w:color="auto"/>
        <w:right w:val="none" w:sz="0" w:space="0" w:color="auto"/>
      </w:divBdr>
      <w:divsChild>
        <w:div w:id="550701184">
          <w:marLeft w:val="0"/>
          <w:marRight w:val="0"/>
          <w:marTop w:val="0"/>
          <w:marBottom w:val="0"/>
          <w:divBdr>
            <w:top w:val="none" w:sz="0" w:space="0" w:color="auto"/>
            <w:left w:val="none" w:sz="0" w:space="0" w:color="auto"/>
            <w:bottom w:val="none" w:sz="0" w:space="0" w:color="auto"/>
            <w:right w:val="none" w:sz="0" w:space="0" w:color="auto"/>
          </w:divBdr>
          <w:divsChild>
            <w:div w:id="261837861">
              <w:marLeft w:val="0"/>
              <w:marRight w:val="0"/>
              <w:marTop w:val="0"/>
              <w:marBottom w:val="0"/>
              <w:divBdr>
                <w:top w:val="none" w:sz="0" w:space="0" w:color="auto"/>
                <w:left w:val="none" w:sz="0" w:space="0" w:color="auto"/>
                <w:bottom w:val="none" w:sz="0" w:space="0" w:color="auto"/>
                <w:right w:val="none" w:sz="0" w:space="0" w:color="auto"/>
              </w:divBdr>
              <w:divsChild>
                <w:div w:id="16698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7435">
      <w:bodyDiv w:val="1"/>
      <w:marLeft w:val="0"/>
      <w:marRight w:val="0"/>
      <w:marTop w:val="0"/>
      <w:marBottom w:val="0"/>
      <w:divBdr>
        <w:top w:val="none" w:sz="0" w:space="0" w:color="auto"/>
        <w:left w:val="none" w:sz="0" w:space="0" w:color="auto"/>
        <w:bottom w:val="none" w:sz="0" w:space="0" w:color="auto"/>
        <w:right w:val="none" w:sz="0" w:space="0" w:color="auto"/>
      </w:divBdr>
      <w:divsChild>
        <w:div w:id="244076293">
          <w:marLeft w:val="0"/>
          <w:marRight w:val="0"/>
          <w:marTop w:val="0"/>
          <w:marBottom w:val="0"/>
          <w:divBdr>
            <w:top w:val="none" w:sz="0" w:space="0" w:color="auto"/>
            <w:left w:val="none" w:sz="0" w:space="0" w:color="auto"/>
            <w:bottom w:val="none" w:sz="0" w:space="0" w:color="auto"/>
            <w:right w:val="none" w:sz="0" w:space="0" w:color="auto"/>
          </w:divBdr>
          <w:divsChild>
            <w:div w:id="510728791">
              <w:marLeft w:val="0"/>
              <w:marRight w:val="0"/>
              <w:marTop w:val="0"/>
              <w:marBottom w:val="0"/>
              <w:divBdr>
                <w:top w:val="none" w:sz="0" w:space="0" w:color="auto"/>
                <w:left w:val="none" w:sz="0" w:space="0" w:color="auto"/>
                <w:bottom w:val="none" w:sz="0" w:space="0" w:color="auto"/>
                <w:right w:val="none" w:sz="0" w:space="0" w:color="auto"/>
              </w:divBdr>
              <w:divsChild>
                <w:div w:id="15533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3724">
      <w:bodyDiv w:val="1"/>
      <w:marLeft w:val="0"/>
      <w:marRight w:val="0"/>
      <w:marTop w:val="0"/>
      <w:marBottom w:val="0"/>
      <w:divBdr>
        <w:top w:val="none" w:sz="0" w:space="0" w:color="auto"/>
        <w:left w:val="none" w:sz="0" w:space="0" w:color="auto"/>
        <w:bottom w:val="none" w:sz="0" w:space="0" w:color="auto"/>
        <w:right w:val="none" w:sz="0" w:space="0" w:color="auto"/>
      </w:divBdr>
      <w:divsChild>
        <w:div w:id="353189806">
          <w:marLeft w:val="0"/>
          <w:marRight w:val="0"/>
          <w:marTop w:val="0"/>
          <w:marBottom w:val="0"/>
          <w:divBdr>
            <w:top w:val="none" w:sz="0" w:space="0" w:color="auto"/>
            <w:left w:val="none" w:sz="0" w:space="0" w:color="auto"/>
            <w:bottom w:val="none" w:sz="0" w:space="0" w:color="auto"/>
            <w:right w:val="none" w:sz="0" w:space="0" w:color="auto"/>
          </w:divBdr>
          <w:divsChild>
            <w:div w:id="1869293718">
              <w:marLeft w:val="0"/>
              <w:marRight w:val="0"/>
              <w:marTop w:val="0"/>
              <w:marBottom w:val="0"/>
              <w:divBdr>
                <w:top w:val="none" w:sz="0" w:space="0" w:color="auto"/>
                <w:left w:val="none" w:sz="0" w:space="0" w:color="auto"/>
                <w:bottom w:val="none" w:sz="0" w:space="0" w:color="auto"/>
                <w:right w:val="none" w:sz="0" w:space="0" w:color="auto"/>
              </w:divBdr>
              <w:divsChild>
                <w:div w:id="11204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1669">
      <w:bodyDiv w:val="1"/>
      <w:marLeft w:val="0"/>
      <w:marRight w:val="0"/>
      <w:marTop w:val="0"/>
      <w:marBottom w:val="0"/>
      <w:divBdr>
        <w:top w:val="none" w:sz="0" w:space="0" w:color="auto"/>
        <w:left w:val="none" w:sz="0" w:space="0" w:color="auto"/>
        <w:bottom w:val="none" w:sz="0" w:space="0" w:color="auto"/>
        <w:right w:val="none" w:sz="0" w:space="0" w:color="auto"/>
      </w:divBdr>
      <w:divsChild>
        <w:div w:id="1901860910">
          <w:marLeft w:val="0"/>
          <w:marRight w:val="0"/>
          <w:marTop w:val="0"/>
          <w:marBottom w:val="0"/>
          <w:divBdr>
            <w:top w:val="none" w:sz="0" w:space="0" w:color="auto"/>
            <w:left w:val="none" w:sz="0" w:space="0" w:color="auto"/>
            <w:bottom w:val="none" w:sz="0" w:space="0" w:color="auto"/>
            <w:right w:val="none" w:sz="0" w:space="0" w:color="auto"/>
          </w:divBdr>
          <w:divsChild>
            <w:div w:id="2120567769">
              <w:marLeft w:val="0"/>
              <w:marRight w:val="0"/>
              <w:marTop w:val="0"/>
              <w:marBottom w:val="0"/>
              <w:divBdr>
                <w:top w:val="none" w:sz="0" w:space="0" w:color="auto"/>
                <w:left w:val="none" w:sz="0" w:space="0" w:color="auto"/>
                <w:bottom w:val="none" w:sz="0" w:space="0" w:color="auto"/>
                <w:right w:val="none" w:sz="0" w:space="0" w:color="auto"/>
              </w:divBdr>
              <w:divsChild>
                <w:div w:id="10722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7992">
      <w:bodyDiv w:val="1"/>
      <w:marLeft w:val="0"/>
      <w:marRight w:val="0"/>
      <w:marTop w:val="0"/>
      <w:marBottom w:val="0"/>
      <w:divBdr>
        <w:top w:val="none" w:sz="0" w:space="0" w:color="auto"/>
        <w:left w:val="none" w:sz="0" w:space="0" w:color="auto"/>
        <w:bottom w:val="none" w:sz="0" w:space="0" w:color="auto"/>
        <w:right w:val="none" w:sz="0" w:space="0" w:color="auto"/>
      </w:divBdr>
      <w:divsChild>
        <w:div w:id="143619935">
          <w:marLeft w:val="0"/>
          <w:marRight w:val="0"/>
          <w:marTop w:val="0"/>
          <w:marBottom w:val="0"/>
          <w:divBdr>
            <w:top w:val="none" w:sz="0" w:space="0" w:color="auto"/>
            <w:left w:val="none" w:sz="0" w:space="0" w:color="auto"/>
            <w:bottom w:val="none" w:sz="0" w:space="0" w:color="auto"/>
            <w:right w:val="none" w:sz="0" w:space="0" w:color="auto"/>
          </w:divBdr>
          <w:divsChild>
            <w:div w:id="1944192067">
              <w:marLeft w:val="0"/>
              <w:marRight w:val="0"/>
              <w:marTop w:val="0"/>
              <w:marBottom w:val="0"/>
              <w:divBdr>
                <w:top w:val="none" w:sz="0" w:space="0" w:color="auto"/>
                <w:left w:val="none" w:sz="0" w:space="0" w:color="auto"/>
                <w:bottom w:val="none" w:sz="0" w:space="0" w:color="auto"/>
                <w:right w:val="none" w:sz="0" w:space="0" w:color="auto"/>
              </w:divBdr>
              <w:divsChild>
                <w:div w:id="9408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3570">
      <w:bodyDiv w:val="1"/>
      <w:marLeft w:val="0"/>
      <w:marRight w:val="0"/>
      <w:marTop w:val="0"/>
      <w:marBottom w:val="0"/>
      <w:divBdr>
        <w:top w:val="none" w:sz="0" w:space="0" w:color="auto"/>
        <w:left w:val="none" w:sz="0" w:space="0" w:color="auto"/>
        <w:bottom w:val="none" w:sz="0" w:space="0" w:color="auto"/>
        <w:right w:val="none" w:sz="0" w:space="0" w:color="auto"/>
      </w:divBdr>
      <w:divsChild>
        <w:div w:id="101540558">
          <w:marLeft w:val="0"/>
          <w:marRight w:val="0"/>
          <w:marTop w:val="0"/>
          <w:marBottom w:val="0"/>
          <w:divBdr>
            <w:top w:val="none" w:sz="0" w:space="0" w:color="auto"/>
            <w:left w:val="none" w:sz="0" w:space="0" w:color="auto"/>
            <w:bottom w:val="none" w:sz="0" w:space="0" w:color="auto"/>
            <w:right w:val="none" w:sz="0" w:space="0" w:color="auto"/>
          </w:divBdr>
          <w:divsChild>
            <w:div w:id="2143886802">
              <w:marLeft w:val="0"/>
              <w:marRight w:val="0"/>
              <w:marTop w:val="0"/>
              <w:marBottom w:val="0"/>
              <w:divBdr>
                <w:top w:val="none" w:sz="0" w:space="0" w:color="auto"/>
                <w:left w:val="none" w:sz="0" w:space="0" w:color="auto"/>
                <w:bottom w:val="none" w:sz="0" w:space="0" w:color="auto"/>
                <w:right w:val="none" w:sz="0" w:space="0" w:color="auto"/>
              </w:divBdr>
              <w:divsChild>
                <w:div w:id="9809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48446">
      <w:bodyDiv w:val="1"/>
      <w:marLeft w:val="0"/>
      <w:marRight w:val="0"/>
      <w:marTop w:val="0"/>
      <w:marBottom w:val="0"/>
      <w:divBdr>
        <w:top w:val="none" w:sz="0" w:space="0" w:color="auto"/>
        <w:left w:val="none" w:sz="0" w:space="0" w:color="auto"/>
        <w:bottom w:val="none" w:sz="0" w:space="0" w:color="auto"/>
        <w:right w:val="none" w:sz="0" w:space="0" w:color="auto"/>
      </w:divBdr>
      <w:divsChild>
        <w:div w:id="35593893">
          <w:marLeft w:val="0"/>
          <w:marRight w:val="0"/>
          <w:marTop w:val="0"/>
          <w:marBottom w:val="0"/>
          <w:divBdr>
            <w:top w:val="none" w:sz="0" w:space="0" w:color="auto"/>
            <w:left w:val="none" w:sz="0" w:space="0" w:color="auto"/>
            <w:bottom w:val="none" w:sz="0" w:space="0" w:color="auto"/>
            <w:right w:val="none" w:sz="0" w:space="0" w:color="auto"/>
          </w:divBdr>
          <w:divsChild>
            <w:div w:id="1901407505">
              <w:marLeft w:val="0"/>
              <w:marRight w:val="0"/>
              <w:marTop w:val="0"/>
              <w:marBottom w:val="0"/>
              <w:divBdr>
                <w:top w:val="none" w:sz="0" w:space="0" w:color="auto"/>
                <w:left w:val="none" w:sz="0" w:space="0" w:color="auto"/>
                <w:bottom w:val="none" w:sz="0" w:space="0" w:color="auto"/>
                <w:right w:val="none" w:sz="0" w:space="0" w:color="auto"/>
              </w:divBdr>
              <w:divsChild>
                <w:div w:id="19963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0945">
      <w:bodyDiv w:val="1"/>
      <w:marLeft w:val="0"/>
      <w:marRight w:val="0"/>
      <w:marTop w:val="0"/>
      <w:marBottom w:val="0"/>
      <w:divBdr>
        <w:top w:val="none" w:sz="0" w:space="0" w:color="auto"/>
        <w:left w:val="none" w:sz="0" w:space="0" w:color="auto"/>
        <w:bottom w:val="none" w:sz="0" w:space="0" w:color="auto"/>
        <w:right w:val="none" w:sz="0" w:space="0" w:color="auto"/>
      </w:divBdr>
      <w:divsChild>
        <w:div w:id="1235509836">
          <w:marLeft w:val="0"/>
          <w:marRight w:val="0"/>
          <w:marTop w:val="0"/>
          <w:marBottom w:val="0"/>
          <w:divBdr>
            <w:top w:val="none" w:sz="0" w:space="0" w:color="auto"/>
            <w:left w:val="none" w:sz="0" w:space="0" w:color="auto"/>
            <w:bottom w:val="none" w:sz="0" w:space="0" w:color="auto"/>
            <w:right w:val="none" w:sz="0" w:space="0" w:color="auto"/>
          </w:divBdr>
          <w:divsChild>
            <w:div w:id="1041982436">
              <w:marLeft w:val="0"/>
              <w:marRight w:val="0"/>
              <w:marTop w:val="0"/>
              <w:marBottom w:val="0"/>
              <w:divBdr>
                <w:top w:val="none" w:sz="0" w:space="0" w:color="auto"/>
                <w:left w:val="none" w:sz="0" w:space="0" w:color="auto"/>
                <w:bottom w:val="none" w:sz="0" w:space="0" w:color="auto"/>
                <w:right w:val="none" w:sz="0" w:space="0" w:color="auto"/>
              </w:divBdr>
              <w:divsChild>
                <w:div w:id="6200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51378">
      <w:bodyDiv w:val="1"/>
      <w:marLeft w:val="0"/>
      <w:marRight w:val="0"/>
      <w:marTop w:val="0"/>
      <w:marBottom w:val="0"/>
      <w:divBdr>
        <w:top w:val="none" w:sz="0" w:space="0" w:color="auto"/>
        <w:left w:val="none" w:sz="0" w:space="0" w:color="auto"/>
        <w:bottom w:val="none" w:sz="0" w:space="0" w:color="auto"/>
        <w:right w:val="none" w:sz="0" w:space="0" w:color="auto"/>
      </w:divBdr>
      <w:divsChild>
        <w:div w:id="1826237324">
          <w:marLeft w:val="0"/>
          <w:marRight w:val="0"/>
          <w:marTop w:val="0"/>
          <w:marBottom w:val="0"/>
          <w:divBdr>
            <w:top w:val="none" w:sz="0" w:space="0" w:color="auto"/>
            <w:left w:val="none" w:sz="0" w:space="0" w:color="auto"/>
            <w:bottom w:val="none" w:sz="0" w:space="0" w:color="auto"/>
            <w:right w:val="none" w:sz="0" w:space="0" w:color="auto"/>
          </w:divBdr>
          <w:divsChild>
            <w:div w:id="1038552645">
              <w:marLeft w:val="0"/>
              <w:marRight w:val="0"/>
              <w:marTop w:val="0"/>
              <w:marBottom w:val="0"/>
              <w:divBdr>
                <w:top w:val="none" w:sz="0" w:space="0" w:color="auto"/>
                <w:left w:val="none" w:sz="0" w:space="0" w:color="auto"/>
                <w:bottom w:val="none" w:sz="0" w:space="0" w:color="auto"/>
                <w:right w:val="none" w:sz="0" w:space="0" w:color="auto"/>
              </w:divBdr>
              <w:divsChild>
                <w:div w:id="1821341412">
                  <w:marLeft w:val="0"/>
                  <w:marRight w:val="0"/>
                  <w:marTop w:val="0"/>
                  <w:marBottom w:val="0"/>
                  <w:divBdr>
                    <w:top w:val="none" w:sz="0" w:space="0" w:color="auto"/>
                    <w:left w:val="none" w:sz="0" w:space="0" w:color="auto"/>
                    <w:bottom w:val="none" w:sz="0" w:space="0" w:color="auto"/>
                    <w:right w:val="none" w:sz="0" w:space="0" w:color="auto"/>
                  </w:divBdr>
                  <w:divsChild>
                    <w:div w:id="321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33666">
      <w:bodyDiv w:val="1"/>
      <w:marLeft w:val="0"/>
      <w:marRight w:val="0"/>
      <w:marTop w:val="0"/>
      <w:marBottom w:val="0"/>
      <w:divBdr>
        <w:top w:val="none" w:sz="0" w:space="0" w:color="auto"/>
        <w:left w:val="none" w:sz="0" w:space="0" w:color="auto"/>
        <w:bottom w:val="none" w:sz="0" w:space="0" w:color="auto"/>
        <w:right w:val="none" w:sz="0" w:space="0" w:color="auto"/>
      </w:divBdr>
      <w:divsChild>
        <w:div w:id="655718523">
          <w:marLeft w:val="0"/>
          <w:marRight w:val="0"/>
          <w:marTop w:val="0"/>
          <w:marBottom w:val="0"/>
          <w:divBdr>
            <w:top w:val="none" w:sz="0" w:space="0" w:color="auto"/>
            <w:left w:val="none" w:sz="0" w:space="0" w:color="auto"/>
            <w:bottom w:val="none" w:sz="0" w:space="0" w:color="auto"/>
            <w:right w:val="none" w:sz="0" w:space="0" w:color="auto"/>
          </w:divBdr>
          <w:divsChild>
            <w:div w:id="269092842">
              <w:marLeft w:val="0"/>
              <w:marRight w:val="0"/>
              <w:marTop w:val="0"/>
              <w:marBottom w:val="0"/>
              <w:divBdr>
                <w:top w:val="none" w:sz="0" w:space="0" w:color="auto"/>
                <w:left w:val="none" w:sz="0" w:space="0" w:color="auto"/>
                <w:bottom w:val="none" w:sz="0" w:space="0" w:color="auto"/>
                <w:right w:val="none" w:sz="0" w:space="0" w:color="auto"/>
              </w:divBdr>
              <w:divsChild>
                <w:div w:id="1005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87555">
      <w:bodyDiv w:val="1"/>
      <w:marLeft w:val="0"/>
      <w:marRight w:val="0"/>
      <w:marTop w:val="0"/>
      <w:marBottom w:val="0"/>
      <w:divBdr>
        <w:top w:val="none" w:sz="0" w:space="0" w:color="auto"/>
        <w:left w:val="none" w:sz="0" w:space="0" w:color="auto"/>
        <w:bottom w:val="none" w:sz="0" w:space="0" w:color="auto"/>
        <w:right w:val="none" w:sz="0" w:space="0" w:color="auto"/>
      </w:divBdr>
      <w:divsChild>
        <w:div w:id="1860125021">
          <w:marLeft w:val="0"/>
          <w:marRight w:val="0"/>
          <w:marTop w:val="0"/>
          <w:marBottom w:val="0"/>
          <w:divBdr>
            <w:top w:val="none" w:sz="0" w:space="0" w:color="auto"/>
            <w:left w:val="none" w:sz="0" w:space="0" w:color="auto"/>
            <w:bottom w:val="none" w:sz="0" w:space="0" w:color="auto"/>
            <w:right w:val="none" w:sz="0" w:space="0" w:color="auto"/>
          </w:divBdr>
          <w:divsChild>
            <w:div w:id="826213165">
              <w:marLeft w:val="0"/>
              <w:marRight w:val="0"/>
              <w:marTop w:val="0"/>
              <w:marBottom w:val="0"/>
              <w:divBdr>
                <w:top w:val="none" w:sz="0" w:space="0" w:color="auto"/>
                <w:left w:val="none" w:sz="0" w:space="0" w:color="auto"/>
                <w:bottom w:val="none" w:sz="0" w:space="0" w:color="auto"/>
                <w:right w:val="none" w:sz="0" w:space="0" w:color="auto"/>
              </w:divBdr>
              <w:divsChild>
                <w:div w:id="845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4732">
      <w:bodyDiv w:val="1"/>
      <w:marLeft w:val="0"/>
      <w:marRight w:val="0"/>
      <w:marTop w:val="0"/>
      <w:marBottom w:val="0"/>
      <w:divBdr>
        <w:top w:val="none" w:sz="0" w:space="0" w:color="auto"/>
        <w:left w:val="none" w:sz="0" w:space="0" w:color="auto"/>
        <w:bottom w:val="none" w:sz="0" w:space="0" w:color="auto"/>
        <w:right w:val="none" w:sz="0" w:space="0" w:color="auto"/>
      </w:divBdr>
      <w:divsChild>
        <w:div w:id="1245261558">
          <w:marLeft w:val="0"/>
          <w:marRight w:val="0"/>
          <w:marTop w:val="0"/>
          <w:marBottom w:val="0"/>
          <w:divBdr>
            <w:top w:val="none" w:sz="0" w:space="0" w:color="auto"/>
            <w:left w:val="none" w:sz="0" w:space="0" w:color="auto"/>
            <w:bottom w:val="none" w:sz="0" w:space="0" w:color="auto"/>
            <w:right w:val="none" w:sz="0" w:space="0" w:color="auto"/>
          </w:divBdr>
          <w:divsChild>
            <w:div w:id="603464341">
              <w:marLeft w:val="0"/>
              <w:marRight w:val="0"/>
              <w:marTop w:val="0"/>
              <w:marBottom w:val="0"/>
              <w:divBdr>
                <w:top w:val="none" w:sz="0" w:space="0" w:color="auto"/>
                <w:left w:val="none" w:sz="0" w:space="0" w:color="auto"/>
                <w:bottom w:val="none" w:sz="0" w:space="0" w:color="auto"/>
                <w:right w:val="none" w:sz="0" w:space="0" w:color="auto"/>
              </w:divBdr>
              <w:divsChild>
                <w:div w:id="8949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9209">
      <w:bodyDiv w:val="1"/>
      <w:marLeft w:val="0"/>
      <w:marRight w:val="0"/>
      <w:marTop w:val="0"/>
      <w:marBottom w:val="0"/>
      <w:divBdr>
        <w:top w:val="none" w:sz="0" w:space="0" w:color="auto"/>
        <w:left w:val="none" w:sz="0" w:space="0" w:color="auto"/>
        <w:bottom w:val="none" w:sz="0" w:space="0" w:color="auto"/>
        <w:right w:val="none" w:sz="0" w:space="0" w:color="auto"/>
      </w:divBdr>
      <w:divsChild>
        <w:div w:id="660699846">
          <w:marLeft w:val="0"/>
          <w:marRight w:val="0"/>
          <w:marTop w:val="0"/>
          <w:marBottom w:val="0"/>
          <w:divBdr>
            <w:top w:val="none" w:sz="0" w:space="0" w:color="auto"/>
            <w:left w:val="none" w:sz="0" w:space="0" w:color="auto"/>
            <w:bottom w:val="none" w:sz="0" w:space="0" w:color="auto"/>
            <w:right w:val="none" w:sz="0" w:space="0" w:color="auto"/>
          </w:divBdr>
          <w:divsChild>
            <w:div w:id="736633923">
              <w:marLeft w:val="0"/>
              <w:marRight w:val="0"/>
              <w:marTop w:val="0"/>
              <w:marBottom w:val="0"/>
              <w:divBdr>
                <w:top w:val="none" w:sz="0" w:space="0" w:color="auto"/>
                <w:left w:val="none" w:sz="0" w:space="0" w:color="auto"/>
                <w:bottom w:val="none" w:sz="0" w:space="0" w:color="auto"/>
                <w:right w:val="none" w:sz="0" w:space="0" w:color="auto"/>
              </w:divBdr>
              <w:divsChild>
                <w:div w:id="1157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71596">
      <w:bodyDiv w:val="1"/>
      <w:marLeft w:val="0"/>
      <w:marRight w:val="0"/>
      <w:marTop w:val="0"/>
      <w:marBottom w:val="0"/>
      <w:divBdr>
        <w:top w:val="none" w:sz="0" w:space="0" w:color="auto"/>
        <w:left w:val="none" w:sz="0" w:space="0" w:color="auto"/>
        <w:bottom w:val="none" w:sz="0" w:space="0" w:color="auto"/>
        <w:right w:val="none" w:sz="0" w:space="0" w:color="auto"/>
      </w:divBdr>
      <w:divsChild>
        <w:div w:id="2106877443">
          <w:marLeft w:val="0"/>
          <w:marRight w:val="0"/>
          <w:marTop w:val="0"/>
          <w:marBottom w:val="0"/>
          <w:divBdr>
            <w:top w:val="none" w:sz="0" w:space="0" w:color="auto"/>
            <w:left w:val="none" w:sz="0" w:space="0" w:color="auto"/>
            <w:bottom w:val="none" w:sz="0" w:space="0" w:color="auto"/>
            <w:right w:val="none" w:sz="0" w:space="0" w:color="auto"/>
          </w:divBdr>
          <w:divsChild>
            <w:div w:id="292828007">
              <w:marLeft w:val="0"/>
              <w:marRight w:val="0"/>
              <w:marTop w:val="0"/>
              <w:marBottom w:val="0"/>
              <w:divBdr>
                <w:top w:val="none" w:sz="0" w:space="0" w:color="auto"/>
                <w:left w:val="none" w:sz="0" w:space="0" w:color="auto"/>
                <w:bottom w:val="none" w:sz="0" w:space="0" w:color="auto"/>
                <w:right w:val="none" w:sz="0" w:space="0" w:color="auto"/>
              </w:divBdr>
              <w:divsChild>
                <w:div w:id="1418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29918">
      <w:bodyDiv w:val="1"/>
      <w:marLeft w:val="0"/>
      <w:marRight w:val="0"/>
      <w:marTop w:val="0"/>
      <w:marBottom w:val="0"/>
      <w:divBdr>
        <w:top w:val="none" w:sz="0" w:space="0" w:color="auto"/>
        <w:left w:val="none" w:sz="0" w:space="0" w:color="auto"/>
        <w:bottom w:val="none" w:sz="0" w:space="0" w:color="auto"/>
        <w:right w:val="none" w:sz="0" w:space="0" w:color="auto"/>
      </w:divBdr>
      <w:divsChild>
        <w:div w:id="161705012">
          <w:marLeft w:val="0"/>
          <w:marRight w:val="0"/>
          <w:marTop w:val="0"/>
          <w:marBottom w:val="0"/>
          <w:divBdr>
            <w:top w:val="none" w:sz="0" w:space="0" w:color="auto"/>
            <w:left w:val="none" w:sz="0" w:space="0" w:color="auto"/>
            <w:bottom w:val="none" w:sz="0" w:space="0" w:color="auto"/>
            <w:right w:val="none" w:sz="0" w:space="0" w:color="auto"/>
          </w:divBdr>
          <w:divsChild>
            <w:div w:id="1017657208">
              <w:marLeft w:val="0"/>
              <w:marRight w:val="0"/>
              <w:marTop w:val="0"/>
              <w:marBottom w:val="0"/>
              <w:divBdr>
                <w:top w:val="none" w:sz="0" w:space="0" w:color="auto"/>
                <w:left w:val="none" w:sz="0" w:space="0" w:color="auto"/>
                <w:bottom w:val="none" w:sz="0" w:space="0" w:color="auto"/>
                <w:right w:val="none" w:sz="0" w:space="0" w:color="auto"/>
              </w:divBdr>
              <w:divsChild>
                <w:div w:id="10159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19706">
      <w:bodyDiv w:val="1"/>
      <w:marLeft w:val="0"/>
      <w:marRight w:val="0"/>
      <w:marTop w:val="0"/>
      <w:marBottom w:val="0"/>
      <w:divBdr>
        <w:top w:val="none" w:sz="0" w:space="0" w:color="auto"/>
        <w:left w:val="none" w:sz="0" w:space="0" w:color="auto"/>
        <w:bottom w:val="none" w:sz="0" w:space="0" w:color="auto"/>
        <w:right w:val="none" w:sz="0" w:space="0" w:color="auto"/>
      </w:divBdr>
      <w:divsChild>
        <w:div w:id="61103135">
          <w:marLeft w:val="0"/>
          <w:marRight w:val="0"/>
          <w:marTop w:val="0"/>
          <w:marBottom w:val="0"/>
          <w:divBdr>
            <w:top w:val="none" w:sz="0" w:space="0" w:color="auto"/>
            <w:left w:val="none" w:sz="0" w:space="0" w:color="auto"/>
            <w:bottom w:val="none" w:sz="0" w:space="0" w:color="auto"/>
            <w:right w:val="none" w:sz="0" w:space="0" w:color="auto"/>
          </w:divBdr>
          <w:divsChild>
            <w:div w:id="869729584">
              <w:marLeft w:val="0"/>
              <w:marRight w:val="0"/>
              <w:marTop w:val="0"/>
              <w:marBottom w:val="0"/>
              <w:divBdr>
                <w:top w:val="none" w:sz="0" w:space="0" w:color="auto"/>
                <w:left w:val="none" w:sz="0" w:space="0" w:color="auto"/>
                <w:bottom w:val="none" w:sz="0" w:space="0" w:color="auto"/>
                <w:right w:val="none" w:sz="0" w:space="0" w:color="auto"/>
              </w:divBdr>
              <w:divsChild>
                <w:div w:id="1023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60627">
      <w:bodyDiv w:val="1"/>
      <w:marLeft w:val="0"/>
      <w:marRight w:val="0"/>
      <w:marTop w:val="0"/>
      <w:marBottom w:val="0"/>
      <w:divBdr>
        <w:top w:val="none" w:sz="0" w:space="0" w:color="auto"/>
        <w:left w:val="none" w:sz="0" w:space="0" w:color="auto"/>
        <w:bottom w:val="none" w:sz="0" w:space="0" w:color="auto"/>
        <w:right w:val="none" w:sz="0" w:space="0" w:color="auto"/>
      </w:divBdr>
      <w:divsChild>
        <w:div w:id="1143427956">
          <w:marLeft w:val="0"/>
          <w:marRight w:val="0"/>
          <w:marTop w:val="0"/>
          <w:marBottom w:val="0"/>
          <w:divBdr>
            <w:top w:val="none" w:sz="0" w:space="0" w:color="auto"/>
            <w:left w:val="none" w:sz="0" w:space="0" w:color="auto"/>
            <w:bottom w:val="none" w:sz="0" w:space="0" w:color="auto"/>
            <w:right w:val="none" w:sz="0" w:space="0" w:color="auto"/>
          </w:divBdr>
          <w:divsChild>
            <w:div w:id="1182822082">
              <w:marLeft w:val="0"/>
              <w:marRight w:val="0"/>
              <w:marTop w:val="0"/>
              <w:marBottom w:val="0"/>
              <w:divBdr>
                <w:top w:val="none" w:sz="0" w:space="0" w:color="auto"/>
                <w:left w:val="none" w:sz="0" w:space="0" w:color="auto"/>
                <w:bottom w:val="none" w:sz="0" w:space="0" w:color="auto"/>
                <w:right w:val="none" w:sz="0" w:space="0" w:color="auto"/>
              </w:divBdr>
              <w:divsChild>
                <w:div w:id="16362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22634">
      <w:bodyDiv w:val="1"/>
      <w:marLeft w:val="0"/>
      <w:marRight w:val="0"/>
      <w:marTop w:val="0"/>
      <w:marBottom w:val="0"/>
      <w:divBdr>
        <w:top w:val="none" w:sz="0" w:space="0" w:color="auto"/>
        <w:left w:val="none" w:sz="0" w:space="0" w:color="auto"/>
        <w:bottom w:val="none" w:sz="0" w:space="0" w:color="auto"/>
        <w:right w:val="none" w:sz="0" w:space="0" w:color="auto"/>
      </w:divBdr>
      <w:divsChild>
        <w:div w:id="159396201">
          <w:marLeft w:val="0"/>
          <w:marRight w:val="0"/>
          <w:marTop w:val="0"/>
          <w:marBottom w:val="0"/>
          <w:divBdr>
            <w:top w:val="none" w:sz="0" w:space="0" w:color="auto"/>
            <w:left w:val="none" w:sz="0" w:space="0" w:color="auto"/>
            <w:bottom w:val="none" w:sz="0" w:space="0" w:color="auto"/>
            <w:right w:val="none" w:sz="0" w:space="0" w:color="auto"/>
          </w:divBdr>
          <w:divsChild>
            <w:div w:id="413553250">
              <w:marLeft w:val="0"/>
              <w:marRight w:val="0"/>
              <w:marTop w:val="0"/>
              <w:marBottom w:val="0"/>
              <w:divBdr>
                <w:top w:val="none" w:sz="0" w:space="0" w:color="auto"/>
                <w:left w:val="none" w:sz="0" w:space="0" w:color="auto"/>
                <w:bottom w:val="none" w:sz="0" w:space="0" w:color="auto"/>
                <w:right w:val="none" w:sz="0" w:space="0" w:color="auto"/>
              </w:divBdr>
              <w:divsChild>
                <w:div w:id="151676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6143">
      <w:bodyDiv w:val="1"/>
      <w:marLeft w:val="0"/>
      <w:marRight w:val="0"/>
      <w:marTop w:val="0"/>
      <w:marBottom w:val="0"/>
      <w:divBdr>
        <w:top w:val="none" w:sz="0" w:space="0" w:color="auto"/>
        <w:left w:val="none" w:sz="0" w:space="0" w:color="auto"/>
        <w:bottom w:val="none" w:sz="0" w:space="0" w:color="auto"/>
        <w:right w:val="none" w:sz="0" w:space="0" w:color="auto"/>
      </w:divBdr>
      <w:divsChild>
        <w:div w:id="1058668558">
          <w:marLeft w:val="0"/>
          <w:marRight w:val="0"/>
          <w:marTop w:val="0"/>
          <w:marBottom w:val="0"/>
          <w:divBdr>
            <w:top w:val="none" w:sz="0" w:space="0" w:color="auto"/>
            <w:left w:val="none" w:sz="0" w:space="0" w:color="auto"/>
            <w:bottom w:val="none" w:sz="0" w:space="0" w:color="auto"/>
            <w:right w:val="none" w:sz="0" w:space="0" w:color="auto"/>
          </w:divBdr>
          <w:divsChild>
            <w:div w:id="1418668894">
              <w:marLeft w:val="0"/>
              <w:marRight w:val="0"/>
              <w:marTop w:val="0"/>
              <w:marBottom w:val="0"/>
              <w:divBdr>
                <w:top w:val="none" w:sz="0" w:space="0" w:color="auto"/>
                <w:left w:val="none" w:sz="0" w:space="0" w:color="auto"/>
                <w:bottom w:val="none" w:sz="0" w:space="0" w:color="auto"/>
                <w:right w:val="none" w:sz="0" w:space="0" w:color="auto"/>
              </w:divBdr>
              <w:divsChild>
                <w:div w:id="63321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0122">
      <w:bodyDiv w:val="1"/>
      <w:marLeft w:val="0"/>
      <w:marRight w:val="0"/>
      <w:marTop w:val="0"/>
      <w:marBottom w:val="0"/>
      <w:divBdr>
        <w:top w:val="none" w:sz="0" w:space="0" w:color="auto"/>
        <w:left w:val="none" w:sz="0" w:space="0" w:color="auto"/>
        <w:bottom w:val="none" w:sz="0" w:space="0" w:color="auto"/>
        <w:right w:val="none" w:sz="0" w:space="0" w:color="auto"/>
      </w:divBdr>
      <w:divsChild>
        <w:div w:id="1283264608">
          <w:marLeft w:val="0"/>
          <w:marRight w:val="0"/>
          <w:marTop w:val="0"/>
          <w:marBottom w:val="0"/>
          <w:divBdr>
            <w:top w:val="none" w:sz="0" w:space="0" w:color="auto"/>
            <w:left w:val="none" w:sz="0" w:space="0" w:color="auto"/>
            <w:bottom w:val="none" w:sz="0" w:space="0" w:color="auto"/>
            <w:right w:val="none" w:sz="0" w:space="0" w:color="auto"/>
          </w:divBdr>
          <w:divsChild>
            <w:div w:id="2008820507">
              <w:marLeft w:val="0"/>
              <w:marRight w:val="0"/>
              <w:marTop w:val="0"/>
              <w:marBottom w:val="0"/>
              <w:divBdr>
                <w:top w:val="none" w:sz="0" w:space="0" w:color="auto"/>
                <w:left w:val="none" w:sz="0" w:space="0" w:color="auto"/>
                <w:bottom w:val="none" w:sz="0" w:space="0" w:color="auto"/>
                <w:right w:val="none" w:sz="0" w:space="0" w:color="auto"/>
              </w:divBdr>
              <w:divsChild>
                <w:div w:id="42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1273">
      <w:bodyDiv w:val="1"/>
      <w:marLeft w:val="0"/>
      <w:marRight w:val="0"/>
      <w:marTop w:val="0"/>
      <w:marBottom w:val="0"/>
      <w:divBdr>
        <w:top w:val="none" w:sz="0" w:space="0" w:color="auto"/>
        <w:left w:val="none" w:sz="0" w:space="0" w:color="auto"/>
        <w:bottom w:val="none" w:sz="0" w:space="0" w:color="auto"/>
        <w:right w:val="none" w:sz="0" w:space="0" w:color="auto"/>
      </w:divBdr>
      <w:divsChild>
        <w:div w:id="964970128">
          <w:marLeft w:val="0"/>
          <w:marRight w:val="0"/>
          <w:marTop w:val="0"/>
          <w:marBottom w:val="0"/>
          <w:divBdr>
            <w:top w:val="none" w:sz="0" w:space="0" w:color="auto"/>
            <w:left w:val="none" w:sz="0" w:space="0" w:color="auto"/>
            <w:bottom w:val="none" w:sz="0" w:space="0" w:color="auto"/>
            <w:right w:val="none" w:sz="0" w:space="0" w:color="auto"/>
          </w:divBdr>
          <w:divsChild>
            <w:div w:id="787161272">
              <w:marLeft w:val="0"/>
              <w:marRight w:val="0"/>
              <w:marTop w:val="0"/>
              <w:marBottom w:val="0"/>
              <w:divBdr>
                <w:top w:val="none" w:sz="0" w:space="0" w:color="auto"/>
                <w:left w:val="none" w:sz="0" w:space="0" w:color="auto"/>
                <w:bottom w:val="none" w:sz="0" w:space="0" w:color="auto"/>
                <w:right w:val="none" w:sz="0" w:space="0" w:color="auto"/>
              </w:divBdr>
              <w:divsChild>
                <w:div w:id="5666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3528">
      <w:bodyDiv w:val="1"/>
      <w:marLeft w:val="0"/>
      <w:marRight w:val="0"/>
      <w:marTop w:val="0"/>
      <w:marBottom w:val="0"/>
      <w:divBdr>
        <w:top w:val="none" w:sz="0" w:space="0" w:color="auto"/>
        <w:left w:val="none" w:sz="0" w:space="0" w:color="auto"/>
        <w:bottom w:val="none" w:sz="0" w:space="0" w:color="auto"/>
        <w:right w:val="none" w:sz="0" w:space="0" w:color="auto"/>
      </w:divBdr>
      <w:divsChild>
        <w:div w:id="2107191607">
          <w:marLeft w:val="0"/>
          <w:marRight w:val="0"/>
          <w:marTop w:val="0"/>
          <w:marBottom w:val="0"/>
          <w:divBdr>
            <w:top w:val="none" w:sz="0" w:space="0" w:color="auto"/>
            <w:left w:val="none" w:sz="0" w:space="0" w:color="auto"/>
            <w:bottom w:val="none" w:sz="0" w:space="0" w:color="auto"/>
            <w:right w:val="none" w:sz="0" w:space="0" w:color="auto"/>
          </w:divBdr>
          <w:divsChild>
            <w:div w:id="1678460906">
              <w:marLeft w:val="0"/>
              <w:marRight w:val="0"/>
              <w:marTop w:val="0"/>
              <w:marBottom w:val="0"/>
              <w:divBdr>
                <w:top w:val="none" w:sz="0" w:space="0" w:color="auto"/>
                <w:left w:val="none" w:sz="0" w:space="0" w:color="auto"/>
                <w:bottom w:val="none" w:sz="0" w:space="0" w:color="auto"/>
                <w:right w:val="none" w:sz="0" w:space="0" w:color="auto"/>
              </w:divBdr>
              <w:divsChild>
                <w:div w:id="6114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28561">
      <w:bodyDiv w:val="1"/>
      <w:marLeft w:val="0"/>
      <w:marRight w:val="0"/>
      <w:marTop w:val="0"/>
      <w:marBottom w:val="0"/>
      <w:divBdr>
        <w:top w:val="none" w:sz="0" w:space="0" w:color="auto"/>
        <w:left w:val="none" w:sz="0" w:space="0" w:color="auto"/>
        <w:bottom w:val="none" w:sz="0" w:space="0" w:color="auto"/>
        <w:right w:val="none" w:sz="0" w:space="0" w:color="auto"/>
      </w:divBdr>
      <w:divsChild>
        <w:div w:id="412506353">
          <w:marLeft w:val="0"/>
          <w:marRight w:val="0"/>
          <w:marTop w:val="0"/>
          <w:marBottom w:val="0"/>
          <w:divBdr>
            <w:top w:val="none" w:sz="0" w:space="0" w:color="auto"/>
            <w:left w:val="none" w:sz="0" w:space="0" w:color="auto"/>
            <w:bottom w:val="none" w:sz="0" w:space="0" w:color="auto"/>
            <w:right w:val="none" w:sz="0" w:space="0" w:color="auto"/>
          </w:divBdr>
          <w:divsChild>
            <w:div w:id="1707872888">
              <w:marLeft w:val="0"/>
              <w:marRight w:val="0"/>
              <w:marTop w:val="0"/>
              <w:marBottom w:val="0"/>
              <w:divBdr>
                <w:top w:val="none" w:sz="0" w:space="0" w:color="auto"/>
                <w:left w:val="none" w:sz="0" w:space="0" w:color="auto"/>
                <w:bottom w:val="none" w:sz="0" w:space="0" w:color="auto"/>
                <w:right w:val="none" w:sz="0" w:space="0" w:color="auto"/>
              </w:divBdr>
              <w:divsChild>
                <w:div w:id="12371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57266">
      <w:bodyDiv w:val="1"/>
      <w:marLeft w:val="0"/>
      <w:marRight w:val="0"/>
      <w:marTop w:val="0"/>
      <w:marBottom w:val="0"/>
      <w:divBdr>
        <w:top w:val="none" w:sz="0" w:space="0" w:color="auto"/>
        <w:left w:val="none" w:sz="0" w:space="0" w:color="auto"/>
        <w:bottom w:val="none" w:sz="0" w:space="0" w:color="auto"/>
        <w:right w:val="none" w:sz="0" w:space="0" w:color="auto"/>
      </w:divBdr>
      <w:divsChild>
        <w:div w:id="1268001056">
          <w:marLeft w:val="0"/>
          <w:marRight w:val="0"/>
          <w:marTop w:val="0"/>
          <w:marBottom w:val="0"/>
          <w:divBdr>
            <w:top w:val="none" w:sz="0" w:space="0" w:color="auto"/>
            <w:left w:val="none" w:sz="0" w:space="0" w:color="auto"/>
            <w:bottom w:val="none" w:sz="0" w:space="0" w:color="auto"/>
            <w:right w:val="none" w:sz="0" w:space="0" w:color="auto"/>
          </w:divBdr>
          <w:divsChild>
            <w:div w:id="320350436">
              <w:marLeft w:val="0"/>
              <w:marRight w:val="0"/>
              <w:marTop w:val="0"/>
              <w:marBottom w:val="0"/>
              <w:divBdr>
                <w:top w:val="none" w:sz="0" w:space="0" w:color="auto"/>
                <w:left w:val="none" w:sz="0" w:space="0" w:color="auto"/>
                <w:bottom w:val="none" w:sz="0" w:space="0" w:color="auto"/>
                <w:right w:val="none" w:sz="0" w:space="0" w:color="auto"/>
              </w:divBdr>
              <w:divsChild>
                <w:div w:id="1744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55167">
      <w:bodyDiv w:val="1"/>
      <w:marLeft w:val="0"/>
      <w:marRight w:val="0"/>
      <w:marTop w:val="0"/>
      <w:marBottom w:val="0"/>
      <w:divBdr>
        <w:top w:val="none" w:sz="0" w:space="0" w:color="auto"/>
        <w:left w:val="none" w:sz="0" w:space="0" w:color="auto"/>
        <w:bottom w:val="none" w:sz="0" w:space="0" w:color="auto"/>
        <w:right w:val="none" w:sz="0" w:space="0" w:color="auto"/>
      </w:divBdr>
      <w:divsChild>
        <w:div w:id="1143738030">
          <w:marLeft w:val="0"/>
          <w:marRight w:val="0"/>
          <w:marTop w:val="0"/>
          <w:marBottom w:val="0"/>
          <w:divBdr>
            <w:top w:val="none" w:sz="0" w:space="0" w:color="auto"/>
            <w:left w:val="none" w:sz="0" w:space="0" w:color="auto"/>
            <w:bottom w:val="none" w:sz="0" w:space="0" w:color="auto"/>
            <w:right w:val="none" w:sz="0" w:space="0" w:color="auto"/>
          </w:divBdr>
          <w:divsChild>
            <w:div w:id="1898933838">
              <w:marLeft w:val="0"/>
              <w:marRight w:val="0"/>
              <w:marTop w:val="0"/>
              <w:marBottom w:val="0"/>
              <w:divBdr>
                <w:top w:val="none" w:sz="0" w:space="0" w:color="auto"/>
                <w:left w:val="none" w:sz="0" w:space="0" w:color="auto"/>
                <w:bottom w:val="none" w:sz="0" w:space="0" w:color="auto"/>
                <w:right w:val="none" w:sz="0" w:space="0" w:color="auto"/>
              </w:divBdr>
              <w:divsChild>
                <w:div w:id="17767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5355">
      <w:bodyDiv w:val="1"/>
      <w:marLeft w:val="0"/>
      <w:marRight w:val="0"/>
      <w:marTop w:val="0"/>
      <w:marBottom w:val="0"/>
      <w:divBdr>
        <w:top w:val="none" w:sz="0" w:space="0" w:color="auto"/>
        <w:left w:val="none" w:sz="0" w:space="0" w:color="auto"/>
        <w:bottom w:val="none" w:sz="0" w:space="0" w:color="auto"/>
        <w:right w:val="none" w:sz="0" w:space="0" w:color="auto"/>
      </w:divBdr>
      <w:divsChild>
        <w:div w:id="1301617100">
          <w:marLeft w:val="0"/>
          <w:marRight w:val="0"/>
          <w:marTop w:val="0"/>
          <w:marBottom w:val="0"/>
          <w:divBdr>
            <w:top w:val="none" w:sz="0" w:space="0" w:color="auto"/>
            <w:left w:val="none" w:sz="0" w:space="0" w:color="auto"/>
            <w:bottom w:val="none" w:sz="0" w:space="0" w:color="auto"/>
            <w:right w:val="none" w:sz="0" w:space="0" w:color="auto"/>
          </w:divBdr>
          <w:divsChild>
            <w:div w:id="106313991">
              <w:marLeft w:val="0"/>
              <w:marRight w:val="0"/>
              <w:marTop w:val="0"/>
              <w:marBottom w:val="0"/>
              <w:divBdr>
                <w:top w:val="none" w:sz="0" w:space="0" w:color="auto"/>
                <w:left w:val="none" w:sz="0" w:space="0" w:color="auto"/>
                <w:bottom w:val="none" w:sz="0" w:space="0" w:color="auto"/>
                <w:right w:val="none" w:sz="0" w:space="0" w:color="auto"/>
              </w:divBdr>
              <w:divsChild>
                <w:div w:id="6703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488">
      <w:bodyDiv w:val="1"/>
      <w:marLeft w:val="0"/>
      <w:marRight w:val="0"/>
      <w:marTop w:val="0"/>
      <w:marBottom w:val="0"/>
      <w:divBdr>
        <w:top w:val="none" w:sz="0" w:space="0" w:color="auto"/>
        <w:left w:val="none" w:sz="0" w:space="0" w:color="auto"/>
        <w:bottom w:val="none" w:sz="0" w:space="0" w:color="auto"/>
        <w:right w:val="none" w:sz="0" w:space="0" w:color="auto"/>
      </w:divBdr>
      <w:divsChild>
        <w:div w:id="1757243718">
          <w:marLeft w:val="0"/>
          <w:marRight w:val="0"/>
          <w:marTop w:val="0"/>
          <w:marBottom w:val="0"/>
          <w:divBdr>
            <w:top w:val="none" w:sz="0" w:space="0" w:color="auto"/>
            <w:left w:val="none" w:sz="0" w:space="0" w:color="auto"/>
            <w:bottom w:val="none" w:sz="0" w:space="0" w:color="auto"/>
            <w:right w:val="none" w:sz="0" w:space="0" w:color="auto"/>
          </w:divBdr>
          <w:divsChild>
            <w:div w:id="2051345275">
              <w:marLeft w:val="0"/>
              <w:marRight w:val="0"/>
              <w:marTop w:val="0"/>
              <w:marBottom w:val="0"/>
              <w:divBdr>
                <w:top w:val="none" w:sz="0" w:space="0" w:color="auto"/>
                <w:left w:val="none" w:sz="0" w:space="0" w:color="auto"/>
                <w:bottom w:val="none" w:sz="0" w:space="0" w:color="auto"/>
                <w:right w:val="none" w:sz="0" w:space="0" w:color="auto"/>
              </w:divBdr>
              <w:divsChild>
                <w:div w:id="7909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2894">
      <w:bodyDiv w:val="1"/>
      <w:marLeft w:val="0"/>
      <w:marRight w:val="0"/>
      <w:marTop w:val="0"/>
      <w:marBottom w:val="0"/>
      <w:divBdr>
        <w:top w:val="none" w:sz="0" w:space="0" w:color="auto"/>
        <w:left w:val="none" w:sz="0" w:space="0" w:color="auto"/>
        <w:bottom w:val="none" w:sz="0" w:space="0" w:color="auto"/>
        <w:right w:val="none" w:sz="0" w:space="0" w:color="auto"/>
      </w:divBdr>
      <w:divsChild>
        <w:div w:id="38093480">
          <w:marLeft w:val="0"/>
          <w:marRight w:val="0"/>
          <w:marTop w:val="0"/>
          <w:marBottom w:val="0"/>
          <w:divBdr>
            <w:top w:val="none" w:sz="0" w:space="0" w:color="auto"/>
            <w:left w:val="none" w:sz="0" w:space="0" w:color="auto"/>
            <w:bottom w:val="none" w:sz="0" w:space="0" w:color="auto"/>
            <w:right w:val="none" w:sz="0" w:space="0" w:color="auto"/>
          </w:divBdr>
          <w:divsChild>
            <w:div w:id="555048149">
              <w:marLeft w:val="0"/>
              <w:marRight w:val="0"/>
              <w:marTop w:val="0"/>
              <w:marBottom w:val="0"/>
              <w:divBdr>
                <w:top w:val="none" w:sz="0" w:space="0" w:color="auto"/>
                <w:left w:val="none" w:sz="0" w:space="0" w:color="auto"/>
                <w:bottom w:val="none" w:sz="0" w:space="0" w:color="auto"/>
                <w:right w:val="none" w:sz="0" w:space="0" w:color="auto"/>
              </w:divBdr>
              <w:divsChild>
                <w:div w:id="2362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73568">
      <w:bodyDiv w:val="1"/>
      <w:marLeft w:val="0"/>
      <w:marRight w:val="0"/>
      <w:marTop w:val="0"/>
      <w:marBottom w:val="0"/>
      <w:divBdr>
        <w:top w:val="none" w:sz="0" w:space="0" w:color="auto"/>
        <w:left w:val="none" w:sz="0" w:space="0" w:color="auto"/>
        <w:bottom w:val="none" w:sz="0" w:space="0" w:color="auto"/>
        <w:right w:val="none" w:sz="0" w:space="0" w:color="auto"/>
      </w:divBdr>
      <w:divsChild>
        <w:div w:id="1761022505">
          <w:marLeft w:val="0"/>
          <w:marRight w:val="0"/>
          <w:marTop w:val="0"/>
          <w:marBottom w:val="0"/>
          <w:divBdr>
            <w:top w:val="none" w:sz="0" w:space="0" w:color="auto"/>
            <w:left w:val="none" w:sz="0" w:space="0" w:color="auto"/>
            <w:bottom w:val="none" w:sz="0" w:space="0" w:color="auto"/>
            <w:right w:val="none" w:sz="0" w:space="0" w:color="auto"/>
          </w:divBdr>
          <w:divsChild>
            <w:div w:id="1770345537">
              <w:marLeft w:val="0"/>
              <w:marRight w:val="0"/>
              <w:marTop w:val="0"/>
              <w:marBottom w:val="0"/>
              <w:divBdr>
                <w:top w:val="none" w:sz="0" w:space="0" w:color="auto"/>
                <w:left w:val="none" w:sz="0" w:space="0" w:color="auto"/>
                <w:bottom w:val="none" w:sz="0" w:space="0" w:color="auto"/>
                <w:right w:val="none" w:sz="0" w:space="0" w:color="auto"/>
              </w:divBdr>
              <w:divsChild>
                <w:div w:id="484861748">
                  <w:marLeft w:val="0"/>
                  <w:marRight w:val="0"/>
                  <w:marTop w:val="0"/>
                  <w:marBottom w:val="0"/>
                  <w:divBdr>
                    <w:top w:val="none" w:sz="0" w:space="0" w:color="auto"/>
                    <w:left w:val="none" w:sz="0" w:space="0" w:color="auto"/>
                    <w:bottom w:val="none" w:sz="0" w:space="0" w:color="auto"/>
                    <w:right w:val="none" w:sz="0" w:space="0" w:color="auto"/>
                  </w:divBdr>
                  <w:divsChild>
                    <w:div w:id="17094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41441">
      <w:bodyDiv w:val="1"/>
      <w:marLeft w:val="0"/>
      <w:marRight w:val="0"/>
      <w:marTop w:val="0"/>
      <w:marBottom w:val="0"/>
      <w:divBdr>
        <w:top w:val="none" w:sz="0" w:space="0" w:color="auto"/>
        <w:left w:val="none" w:sz="0" w:space="0" w:color="auto"/>
        <w:bottom w:val="none" w:sz="0" w:space="0" w:color="auto"/>
        <w:right w:val="none" w:sz="0" w:space="0" w:color="auto"/>
      </w:divBdr>
      <w:divsChild>
        <w:div w:id="1532298312">
          <w:marLeft w:val="0"/>
          <w:marRight w:val="0"/>
          <w:marTop w:val="0"/>
          <w:marBottom w:val="0"/>
          <w:divBdr>
            <w:top w:val="none" w:sz="0" w:space="0" w:color="auto"/>
            <w:left w:val="none" w:sz="0" w:space="0" w:color="auto"/>
            <w:bottom w:val="none" w:sz="0" w:space="0" w:color="auto"/>
            <w:right w:val="none" w:sz="0" w:space="0" w:color="auto"/>
          </w:divBdr>
          <w:divsChild>
            <w:div w:id="543907298">
              <w:marLeft w:val="0"/>
              <w:marRight w:val="0"/>
              <w:marTop w:val="0"/>
              <w:marBottom w:val="0"/>
              <w:divBdr>
                <w:top w:val="none" w:sz="0" w:space="0" w:color="auto"/>
                <w:left w:val="none" w:sz="0" w:space="0" w:color="auto"/>
                <w:bottom w:val="none" w:sz="0" w:space="0" w:color="auto"/>
                <w:right w:val="none" w:sz="0" w:space="0" w:color="auto"/>
              </w:divBdr>
              <w:divsChild>
                <w:div w:id="21037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0307">
      <w:bodyDiv w:val="1"/>
      <w:marLeft w:val="0"/>
      <w:marRight w:val="0"/>
      <w:marTop w:val="0"/>
      <w:marBottom w:val="0"/>
      <w:divBdr>
        <w:top w:val="none" w:sz="0" w:space="0" w:color="auto"/>
        <w:left w:val="none" w:sz="0" w:space="0" w:color="auto"/>
        <w:bottom w:val="none" w:sz="0" w:space="0" w:color="auto"/>
        <w:right w:val="none" w:sz="0" w:space="0" w:color="auto"/>
      </w:divBdr>
      <w:divsChild>
        <w:div w:id="123929145">
          <w:marLeft w:val="0"/>
          <w:marRight w:val="0"/>
          <w:marTop w:val="0"/>
          <w:marBottom w:val="0"/>
          <w:divBdr>
            <w:top w:val="none" w:sz="0" w:space="0" w:color="auto"/>
            <w:left w:val="none" w:sz="0" w:space="0" w:color="auto"/>
            <w:bottom w:val="none" w:sz="0" w:space="0" w:color="auto"/>
            <w:right w:val="none" w:sz="0" w:space="0" w:color="auto"/>
          </w:divBdr>
          <w:divsChild>
            <w:div w:id="846670674">
              <w:marLeft w:val="0"/>
              <w:marRight w:val="0"/>
              <w:marTop w:val="0"/>
              <w:marBottom w:val="0"/>
              <w:divBdr>
                <w:top w:val="none" w:sz="0" w:space="0" w:color="auto"/>
                <w:left w:val="none" w:sz="0" w:space="0" w:color="auto"/>
                <w:bottom w:val="none" w:sz="0" w:space="0" w:color="auto"/>
                <w:right w:val="none" w:sz="0" w:space="0" w:color="auto"/>
              </w:divBdr>
              <w:divsChild>
                <w:div w:id="10991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08319">
      <w:bodyDiv w:val="1"/>
      <w:marLeft w:val="0"/>
      <w:marRight w:val="0"/>
      <w:marTop w:val="0"/>
      <w:marBottom w:val="0"/>
      <w:divBdr>
        <w:top w:val="none" w:sz="0" w:space="0" w:color="auto"/>
        <w:left w:val="none" w:sz="0" w:space="0" w:color="auto"/>
        <w:bottom w:val="none" w:sz="0" w:space="0" w:color="auto"/>
        <w:right w:val="none" w:sz="0" w:space="0" w:color="auto"/>
      </w:divBdr>
      <w:divsChild>
        <w:div w:id="690497364">
          <w:marLeft w:val="0"/>
          <w:marRight w:val="0"/>
          <w:marTop w:val="0"/>
          <w:marBottom w:val="0"/>
          <w:divBdr>
            <w:top w:val="none" w:sz="0" w:space="0" w:color="auto"/>
            <w:left w:val="none" w:sz="0" w:space="0" w:color="auto"/>
            <w:bottom w:val="none" w:sz="0" w:space="0" w:color="auto"/>
            <w:right w:val="none" w:sz="0" w:space="0" w:color="auto"/>
          </w:divBdr>
          <w:divsChild>
            <w:div w:id="1791777109">
              <w:marLeft w:val="0"/>
              <w:marRight w:val="0"/>
              <w:marTop w:val="0"/>
              <w:marBottom w:val="0"/>
              <w:divBdr>
                <w:top w:val="none" w:sz="0" w:space="0" w:color="auto"/>
                <w:left w:val="none" w:sz="0" w:space="0" w:color="auto"/>
                <w:bottom w:val="none" w:sz="0" w:space="0" w:color="auto"/>
                <w:right w:val="none" w:sz="0" w:space="0" w:color="auto"/>
              </w:divBdr>
              <w:divsChild>
                <w:div w:id="854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9608">
      <w:bodyDiv w:val="1"/>
      <w:marLeft w:val="0"/>
      <w:marRight w:val="0"/>
      <w:marTop w:val="0"/>
      <w:marBottom w:val="0"/>
      <w:divBdr>
        <w:top w:val="none" w:sz="0" w:space="0" w:color="auto"/>
        <w:left w:val="none" w:sz="0" w:space="0" w:color="auto"/>
        <w:bottom w:val="none" w:sz="0" w:space="0" w:color="auto"/>
        <w:right w:val="none" w:sz="0" w:space="0" w:color="auto"/>
      </w:divBdr>
      <w:divsChild>
        <w:div w:id="628584321">
          <w:marLeft w:val="0"/>
          <w:marRight w:val="0"/>
          <w:marTop w:val="0"/>
          <w:marBottom w:val="0"/>
          <w:divBdr>
            <w:top w:val="none" w:sz="0" w:space="0" w:color="auto"/>
            <w:left w:val="none" w:sz="0" w:space="0" w:color="auto"/>
            <w:bottom w:val="none" w:sz="0" w:space="0" w:color="auto"/>
            <w:right w:val="none" w:sz="0" w:space="0" w:color="auto"/>
          </w:divBdr>
          <w:divsChild>
            <w:div w:id="1401632883">
              <w:marLeft w:val="0"/>
              <w:marRight w:val="0"/>
              <w:marTop w:val="0"/>
              <w:marBottom w:val="0"/>
              <w:divBdr>
                <w:top w:val="none" w:sz="0" w:space="0" w:color="auto"/>
                <w:left w:val="none" w:sz="0" w:space="0" w:color="auto"/>
                <w:bottom w:val="none" w:sz="0" w:space="0" w:color="auto"/>
                <w:right w:val="none" w:sz="0" w:space="0" w:color="auto"/>
              </w:divBdr>
              <w:divsChild>
                <w:div w:id="9445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9082">
      <w:bodyDiv w:val="1"/>
      <w:marLeft w:val="0"/>
      <w:marRight w:val="0"/>
      <w:marTop w:val="0"/>
      <w:marBottom w:val="0"/>
      <w:divBdr>
        <w:top w:val="none" w:sz="0" w:space="0" w:color="auto"/>
        <w:left w:val="none" w:sz="0" w:space="0" w:color="auto"/>
        <w:bottom w:val="none" w:sz="0" w:space="0" w:color="auto"/>
        <w:right w:val="none" w:sz="0" w:space="0" w:color="auto"/>
      </w:divBdr>
      <w:divsChild>
        <w:div w:id="1149713204">
          <w:marLeft w:val="0"/>
          <w:marRight w:val="0"/>
          <w:marTop w:val="0"/>
          <w:marBottom w:val="0"/>
          <w:divBdr>
            <w:top w:val="none" w:sz="0" w:space="0" w:color="auto"/>
            <w:left w:val="none" w:sz="0" w:space="0" w:color="auto"/>
            <w:bottom w:val="none" w:sz="0" w:space="0" w:color="auto"/>
            <w:right w:val="none" w:sz="0" w:space="0" w:color="auto"/>
          </w:divBdr>
          <w:divsChild>
            <w:div w:id="1992588448">
              <w:marLeft w:val="0"/>
              <w:marRight w:val="0"/>
              <w:marTop w:val="0"/>
              <w:marBottom w:val="0"/>
              <w:divBdr>
                <w:top w:val="none" w:sz="0" w:space="0" w:color="auto"/>
                <w:left w:val="none" w:sz="0" w:space="0" w:color="auto"/>
                <w:bottom w:val="none" w:sz="0" w:space="0" w:color="auto"/>
                <w:right w:val="none" w:sz="0" w:space="0" w:color="auto"/>
              </w:divBdr>
              <w:divsChild>
                <w:div w:id="16438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58179">
      <w:bodyDiv w:val="1"/>
      <w:marLeft w:val="0"/>
      <w:marRight w:val="0"/>
      <w:marTop w:val="0"/>
      <w:marBottom w:val="0"/>
      <w:divBdr>
        <w:top w:val="none" w:sz="0" w:space="0" w:color="auto"/>
        <w:left w:val="none" w:sz="0" w:space="0" w:color="auto"/>
        <w:bottom w:val="none" w:sz="0" w:space="0" w:color="auto"/>
        <w:right w:val="none" w:sz="0" w:space="0" w:color="auto"/>
      </w:divBdr>
      <w:divsChild>
        <w:div w:id="749473958">
          <w:marLeft w:val="0"/>
          <w:marRight w:val="0"/>
          <w:marTop w:val="0"/>
          <w:marBottom w:val="0"/>
          <w:divBdr>
            <w:top w:val="none" w:sz="0" w:space="0" w:color="auto"/>
            <w:left w:val="none" w:sz="0" w:space="0" w:color="auto"/>
            <w:bottom w:val="none" w:sz="0" w:space="0" w:color="auto"/>
            <w:right w:val="none" w:sz="0" w:space="0" w:color="auto"/>
          </w:divBdr>
          <w:divsChild>
            <w:div w:id="1916623286">
              <w:marLeft w:val="0"/>
              <w:marRight w:val="0"/>
              <w:marTop w:val="0"/>
              <w:marBottom w:val="0"/>
              <w:divBdr>
                <w:top w:val="none" w:sz="0" w:space="0" w:color="auto"/>
                <w:left w:val="none" w:sz="0" w:space="0" w:color="auto"/>
                <w:bottom w:val="none" w:sz="0" w:space="0" w:color="auto"/>
                <w:right w:val="none" w:sz="0" w:space="0" w:color="auto"/>
              </w:divBdr>
              <w:divsChild>
                <w:div w:id="13285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4295">
      <w:bodyDiv w:val="1"/>
      <w:marLeft w:val="0"/>
      <w:marRight w:val="0"/>
      <w:marTop w:val="0"/>
      <w:marBottom w:val="0"/>
      <w:divBdr>
        <w:top w:val="none" w:sz="0" w:space="0" w:color="auto"/>
        <w:left w:val="none" w:sz="0" w:space="0" w:color="auto"/>
        <w:bottom w:val="none" w:sz="0" w:space="0" w:color="auto"/>
        <w:right w:val="none" w:sz="0" w:space="0" w:color="auto"/>
      </w:divBdr>
      <w:divsChild>
        <w:div w:id="1715502591">
          <w:marLeft w:val="0"/>
          <w:marRight w:val="0"/>
          <w:marTop w:val="0"/>
          <w:marBottom w:val="0"/>
          <w:divBdr>
            <w:top w:val="none" w:sz="0" w:space="0" w:color="auto"/>
            <w:left w:val="none" w:sz="0" w:space="0" w:color="auto"/>
            <w:bottom w:val="none" w:sz="0" w:space="0" w:color="auto"/>
            <w:right w:val="none" w:sz="0" w:space="0" w:color="auto"/>
          </w:divBdr>
          <w:divsChild>
            <w:div w:id="1818641282">
              <w:marLeft w:val="0"/>
              <w:marRight w:val="0"/>
              <w:marTop w:val="0"/>
              <w:marBottom w:val="0"/>
              <w:divBdr>
                <w:top w:val="none" w:sz="0" w:space="0" w:color="auto"/>
                <w:left w:val="none" w:sz="0" w:space="0" w:color="auto"/>
                <w:bottom w:val="none" w:sz="0" w:space="0" w:color="auto"/>
                <w:right w:val="none" w:sz="0" w:space="0" w:color="auto"/>
              </w:divBdr>
              <w:divsChild>
                <w:div w:id="12411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4404">
      <w:bodyDiv w:val="1"/>
      <w:marLeft w:val="0"/>
      <w:marRight w:val="0"/>
      <w:marTop w:val="0"/>
      <w:marBottom w:val="0"/>
      <w:divBdr>
        <w:top w:val="none" w:sz="0" w:space="0" w:color="auto"/>
        <w:left w:val="none" w:sz="0" w:space="0" w:color="auto"/>
        <w:bottom w:val="none" w:sz="0" w:space="0" w:color="auto"/>
        <w:right w:val="none" w:sz="0" w:space="0" w:color="auto"/>
      </w:divBdr>
      <w:divsChild>
        <w:div w:id="1600605255">
          <w:marLeft w:val="0"/>
          <w:marRight w:val="0"/>
          <w:marTop w:val="0"/>
          <w:marBottom w:val="0"/>
          <w:divBdr>
            <w:top w:val="none" w:sz="0" w:space="0" w:color="auto"/>
            <w:left w:val="none" w:sz="0" w:space="0" w:color="auto"/>
            <w:bottom w:val="none" w:sz="0" w:space="0" w:color="auto"/>
            <w:right w:val="none" w:sz="0" w:space="0" w:color="auto"/>
          </w:divBdr>
          <w:divsChild>
            <w:div w:id="249974722">
              <w:marLeft w:val="0"/>
              <w:marRight w:val="0"/>
              <w:marTop w:val="0"/>
              <w:marBottom w:val="0"/>
              <w:divBdr>
                <w:top w:val="none" w:sz="0" w:space="0" w:color="auto"/>
                <w:left w:val="none" w:sz="0" w:space="0" w:color="auto"/>
                <w:bottom w:val="none" w:sz="0" w:space="0" w:color="auto"/>
                <w:right w:val="none" w:sz="0" w:space="0" w:color="auto"/>
              </w:divBdr>
              <w:divsChild>
                <w:div w:id="4302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90575">
      <w:bodyDiv w:val="1"/>
      <w:marLeft w:val="0"/>
      <w:marRight w:val="0"/>
      <w:marTop w:val="0"/>
      <w:marBottom w:val="0"/>
      <w:divBdr>
        <w:top w:val="none" w:sz="0" w:space="0" w:color="auto"/>
        <w:left w:val="none" w:sz="0" w:space="0" w:color="auto"/>
        <w:bottom w:val="none" w:sz="0" w:space="0" w:color="auto"/>
        <w:right w:val="none" w:sz="0" w:space="0" w:color="auto"/>
      </w:divBdr>
      <w:divsChild>
        <w:div w:id="140117284">
          <w:marLeft w:val="0"/>
          <w:marRight w:val="0"/>
          <w:marTop w:val="0"/>
          <w:marBottom w:val="0"/>
          <w:divBdr>
            <w:top w:val="none" w:sz="0" w:space="0" w:color="auto"/>
            <w:left w:val="none" w:sz="0" w:space="0" w:color="auto"/>
            <w:bottom w:val="none" w:sz="0" w:space="0" w:color="auto"/>
            <w:right w:val="none" w:sz="0" w:space="0" w:color="auto"/>
          </w:divBdr>
          <w:divsChild>
            <w:div w:id="1003556288">
              <w:marLeft w:val="0"/>
              <w:marRight w:val="0"/>
              <w:marTop w:val="0"/>
              <w:marBottom w:val="0"/>
              <w:divBdr>
                <w:top w:val="none" w:sz="0" w:space="0" w:color="auto"/>
                <w:left w:val="none" w:sz="0" w:space="0" w:color="auto"/>
                <w:bottom w:val="none" w:sz="0" w:space="0" w:color="auto"/>
                <w:right w:val="none" w:sz="0" w:space="0" w:color="auto"/>
              </w:divBdr>
              <w:divsChild>
                <w:div w:id="1251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4435">
      <w:bodyDiv w:val="1"/>
      <w:marLeft w:val="0"/>
      <w:marRight w:val="0"/>
      <w:marTop w:val="0"/>
      <w:marBottom w:val="0"/>
      <w:divBdr>
        <w:top w:val="none" w:sz="0" w:space="0" w:color="auto"/>
        <w:left w:val="none" w:sz="0" w:space="0" w:color="auto"/>
        <w:bottom w:val="none" w:sz="0" w:space="0" w:color="auto"/>
        <w:right w:val="none" w:sz="0" w:space="0" w:color="auto"/>
      </w:divBdr>
      <w:divsChild>
        <w:div w:id="20250956">
          <w:marLeft w:val="0"/>
          <w:marRight w:val="0"/>
          <w:marTop w:val="0"/>
          <w:marBottom w:val="0"/>
          <w:divBdr>
            <w:top w:val="none" w:sz="0" w:space="0" w:color="auto"/>
            <w:left w:val="none" w:sz="0" w:space="0" w:color="auto"/>
            <w:bottom w:val="none" w:sz="0" w:space="0" w:color="auto"/>
            <w:right w:val="none" w:sz="0" w:space="0" w:color="auto"/>
          </w:divBdr>
          <w:divsChild>
            <w:div w:id="196699960">
              <w:marLeft w:val="0"/>
              <w:marRight w:val="0"/>
              <w:marTop w:val="0"/>
              <w:marBottom w:val="0"/>
              <w:divBdr>
                <w:top w:val="none" w:sz="0" w:space="0" w:color="auto"/>
                <w:left w:val="none" w:sz="0" w:space="0" w:color="auto"/>
                <w:bottom w:val="none" w:sz="0" w:space="0" w:color="auto"/>
                <w:right w:val="none" w:sz="0" w:space="0" w:color="auto"/>
              </w:divBdr>
              <w:divsChild>
                <w:div w:id="205403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0137">
      <w:bodyDiv w:val="1"/>
      <w:marLeft w:val="0"/>
      <w:marRight w:val="0"/>
      <w:marTop w:val="0"/>
      <w:marBottom w:val="0"/>
      <w:divBdr>
        <w:top w:val="none" w:sz="0" w:space="0" w:color="auto"/>
        <w:left w:val="none" w:sz="0" w:space="0" w:color="auto"/>
        <w:bottom w:val="none" w:sz="0" w:space="0" w:color="auto"/>
        <w:right w:val="none" w:sz="0" w:space="0" w:color="auto"/>
      </w:divBdr>
      <w:divsChild>
        <w:div w:id="432020374">
          <w:marLeft w:val="0"/>
          <w:marRight w:val="0"/>
          <w:marTop w:val="0"/>
          <w:marBottom w:val="0"/>
          <w:divBdr>
            <w:top w:val="none" w:sz="0" w:space="0" w:color="auto"/>
            <w:left w:val="none" w:sz="0" w:space="0" w:color="auto"/>
            <w:bottom w:val="none" w:sz="0" w:space="0" w:color="auto"/>
            <w:right w:val="none" w:sz="0" w:space="0" w:color="auto"/>
          </w:divBdr>
          <w:divsChild>
            <w:div w:id="470054544">
              <w:marLeft w:val="0"/>
              <w:marRight w:val="0"/>
              <w:marTop w:val="0"/>
              <w:marBottom w:val="0"/>
              <w:divBdr>
                <w:top w:val="none" w:sz="0" w:space="0" w:color="auto"/>
                <w:left w:val="none" w:sz="0" w:space="0" w:color="auto"/>
                <w:bottom w:val="none" w:sz="0" w:space="0" w:color="auto"/>
                <w:right w:val="none" w:sz="0" w:space="0" w:color="auto"/>
              </w:divBdr>
              <w:divsChild>
                <w:div w:id="16039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2043">
      <w:bodyDiv w:val="1"/>
      <w:marLeft w:val="0"/>
      <w:marRight w:val="0"/>
      <w:marTop w:val="0"/>
      <w:marBottom w:val="0"/>
      <w:divBdr>
        <w:top w:val="none" w:sz="0" w:space="0" w:color="auto"/>
        <w:left w:val="none" w:sz="0" w:space="0" w:color="auto"/>
        <w:bottom w:val="none" w:sz="0" w:space="0" w:color="auto"/>
        <w:right w:val="none" w:sz="0" w:space="0" w:color="auto"/>
      </w:divBdr>
      <w:divsChild>
        <w:div w:id="338702368">
          <w:marLeft w:val="0"/>
          <w:marRight w:val="0"/>
          <w:marTop w:val="0"/>
          <w:marBottom w:val="0"/>
          <w:divBdr>
            <w:top w:val="none" w:sz="0" w:space="0" w:color="auto"/>
            <w:left w:val="none" w:sz="0" w:space="0" w:color="auto"/>
            <w:bottom w:val="none" w:sz="0" w:space="0" w:color="auto"/>
            <w:right w:val="none" w:sz="0" w:space="0" w:color="auto"/>
          </w:divBdr>
          <w:divsChild>
            <w:div w:id="744688691">
              <w:marLeft w:val="0"/>
              <w:marRight w:val="0"/>
              <w:marTop w:val="0"/>
              <w:marBottom w:val="0"/>
              <w:divBdr>
                <w:top w:val="none" w:sz="0" w:space="0" w:color="auto"/>
                <w:left w:val="none" w:sz="0" w:space="0" w:color="auto"/>
                <w:bottom w:val="none" w:sz="0" w:space="0" w:color="auto"/>
                <w:right w:val="none" w:sz="0" w:space="0" w:color="auto"/>
              </w:divBdr>
              <w:divsChild>
                <w:div w:id="3716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3952">
      <w:bodyDiv w:val="1"/>
      <w:marLeft w:val="0"/>
      <w:marRight w:val="0"/>
      <w:marTop w:val="0"/>
      <w:marBottom w:val="0"/>
      <w:divBdr>
        <w:top w:val="none" w:sz="0" w:space="0" w:color="auto"/>
        <w:left w:val="none" w:sz="0" w:space="0" w:color="auto"/>
        <w:bottom w:val="none" w:sz="0" w:space="0" w:color="auto"/>
        <w:right w:val="none" w:sz="0" w:space="0" w:color="auto"/>
      </w:divBdr>
      <w:divsChild>
        <w:div w:id="1905604007">
          <w:marLeft w:val="0"/>
          <w:marRight w:val="0"/>
          <w:marTop w:val="0"/>
          <w:marBottom w:val="0"/>
          <w:divBdr>
            <w:top w:val="none" w:sz="0" w:space="0" w:color="auto"/>
            <w:left w:val="none" w:sz="0" w:space="0" w:color="auto"/>
            <w:bottom w:val="none" w:sz="0" w:space="0" w:color="auto"/>
            <w:right w:val="none" w:sz="0" w:space="0" w:color="auto"/>
          </w:divBdr>
          <w:divsChild>
            <w:div w:id="645205936">
              <w:marLeft w:val="0"/>
              <w:marRight w:val="0"/>
              <w:marTop w:val="0"/>
              <w:marBottom w:val="0"/>
              <w:divBdr>
                <w:top w:val="none" w:sz="0" w:space="0" w:color="auto"/>
                <w:left w:val="none" w:sz="0" w:space="0" w:color="auto"/>
                <w:bottom w:val="none" w:sz="0" w:space="0" w:color="auto"/>
                <w:right w:val="none" w:sz="0" w:space="0" w:color="auto"/>
              </w:divBdr>
              <w:divsChild>
                <w:div w:id="836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39491">
      <w:bodyDiv w:val="1"/>
      <w:marLeft w:val="0"/>
      <w:marRight w:val="0"/>
      <w:marTop w:val="0"/>
      <w:marBottom w:val="0"/>
      <w:divBdr>
        <w:top w:val="none" w:sz="0" w:space="0" w:color="auto"/>
        <w:left w:val="none" w:sz="0" w:space="0" w:color="auto"/>
        <w:bottom w:val="none" w:sz="0" w:space="0" w:color="auto"/>
        <w:right w:val="none" w:sz="0" w:space="0" w:color="auto"/>
      </w:divBdr>
      <w:divsChild>
        <w:div w:id="1876038813">
          <w:marLeft w:val="0"/>
          <w:marRight w:val="0"/>
          <w:marTop w:val="0"/>
          <w:marBottom w:val="0"/>
          <w:divBdr>
            <w:top w:val="none" w:sz="0" w:space="0" w:color="auto"/>
            <w:left w:val="none" w:sz="0" w:space="0" w:color="auto"/>
            <w:bottom w:val="none" w:sz="0" w:space="0" w:color="auto"/>
            <w:right w:val="none" w:sz="0" w:space="0" w:color="auto"/>
          </w:divBdr>
          <w:divsChild>
            <w:div w:id="435179305">
              <w:marLeft w:val="0"/>
              <w:marRight w:val="0"/>
              <w:marTop w:val="0"/>
              <w:marBottom w:val="0"/>
              <w:divBdr>
                <w:top w:val="none" w:sz="0" w:space="0" w:color="auto"/>
                <w:left w:val="none" w:sz="0" w:space="0" w:color="auto"/>
                <w:bottom w:val="none" w:sz="0" w:space="0" w:color="auto"/>
                <w:right w:val="none" w:sz="0" w:space="0" w:color="auto"/>
              </w:divBdr>
              <w:divsChild>
                <w:div w:id="13720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86517">
      <w:bodyDiv w:val="1"/>
      <w:marLeft w:val="0"/>
      <w:marRight w:val="0"/>
      <w:marTop w:val="0"/>
      <w:marBottom w:val="0"/>
      <w:divBdr>
        <w:top w:val="none" w:sz="0" w:space="0" w:color="auto"/>
        <w:left w:val="none" w:sz="0" w:space="0" w:color="auto"/>
        <w:bottom w:val="none" w:sz="0" w:space="0" w:color="auto"/>
        <w:right w:val="none" w:sz="0" w:space="0" w:color="auto"/>
      </w:divBdr>
      <w:divsChild>
        <w:div w:id="1929581848">
          <w:marLeft w:val="0"/>
          <w:marRight w:val="0"/>
          <w:marTop w:val="0"/>
          <w:marBottom w:val="0"/>
          <w:divBdr>
            <w:top w:val="none" w:sz="0" w:space="0" w:color="auto"/>
            <w:left w:val="none" w:sz="0" w:space="0" w:color="auto"/>
            <w:bottom w:val="none" w:sz="0" w:space="0" w:color="auto"/>
            <w:right w:val="none" w:sz="0" w:space="0" w:color="auto"/>
          </w:divBdr>
          <w:divsChild>
            <w:div w:id="1059787320">
              <w:marLeft w:val="0"/>
              <w:marRight w:val="0"/>
              <w:marTop w:val="0"/>
              <w:marBottom w:val="0"/>
              <w:divBdr>
                <w:top w:val="none" w:sz="0" w:space="0" w:color="auto"/>
                <w:left w:val="none" w:sz="0" w:space="0" w:color="auto"/>
                <w:bottom w:val="none" w:sz="0" w:space="0" w:color="auto"/>
                <w:right w:val="none" w:sz="0" w:space="0" w:color="auto"/>
              </w:divBdr>
              <w:divsChild>
                <w:div w:id="2266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2388">
      <w:bodyDiv w:val="1"/>
      <w:marLeft w:val="0"/>
      <w:marRight w:val="0"/>
      <w:marTop w:val="0"/>
      <w:marBottom w:val="0"/>
      <w:divBdr>
        <w:top w:val="none" w:sz="0" w:space="0" w:color="auto"/>
        <w:left w:val="none" w:sz="0" w:space="0" w:color="auto"/>
        <w:bottom w:val="none" w:sz="0" w:space="0" w:color="auto"/>
        <w:right w:val="none" w:sz="0" w:space="0" w:color="auto"/>
      </w:divBdr>
      <w:divsChild>
        <w:div w:id="380205010">
          <w:marLeft w:val="0"/>
          <w:marRight w:val="0"/>
          <w:marTop w:val="0"/>
          <w:marBottom w:val="0"/>
          <w:divBdr>
            <w:top w:val="none" w:sz="0" w:space="0" w:color="auto"/>
            <w:left w:val="none" w:sz="0" w:space="0" w:color="auto"/>
            <w:bottom w:val="none" w:sz="0" w:space="0" w:color="auto"/>
            <w:right w:val="none" w:sz="0" w:space="0" w:color="auto"/>
          </w:divBdr>
          <w:divsChild>
            <w:div w:id="1243565462">
              <w:marLeft w:val="0"/>
              <w:marRight w:val="0"/>
              <w:marTop w:val="0"/>
              <w:marBottom w:val="0"/>
              <w:divBdr>
                <w:top w:val="none" w:sz="0" w:space="0" w:color="auto"/>
                <w:left w:val="none" w:sz="0" w:space="0" w:color="auto"/>
                <w:bottom w:val="none" w:sz="0" w:space="0" w:color="auto"/>
                <w:right w:val="none" w:sz="0" w:space="0" w:color="auto"/>
              </w:divBdr>
              <w:divsChild>
                <w:div w:id="19074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6429">
      <w:bodyDiv w:val="1"/>
      <w:marLeft w:val="0"/>
      <w:marRight w:val="0"/>
      <w:marTop w:val="0"/>
      <w:marBottom w:val="0"/>
      <w:divBdr>
        <w:top w:val="none" w:sz="0" w:space="0" w:color="auto"/>
        <w:left w:val="none" w:sz="0" w:space="0" w:color="auto"/>
        <w:bottom w:val="none" w:sz="0" w:space="0" w:color="auto"/>
        <w:right w:val="none" w:sz="0" w:space="0" w:color="auto"/>
      </w:divBdr>
      <w:divsChild>
        <w:div w:id="282005854">
          <w:marLeft w:val="0"/>
          <w:marRight w:val="0"/>
          <w:marTop w:val="0"/>
          <w:marBottom w:val="0"/>
          <w:divBdr>
            <w:top w:val="none" w:sz="0" w:space="0" w:color="auto"/>
            <w:left w:val="none" w:sz="0" w:space="0" w:color="auto"/>
            <w:bottom w:val="none" w:sz="0" w:space="0" w:color="auto"/>
            <w:right w:val="none" w:sz="0" w:space="0" w:color="auto"/>
          </w:divBdr>
          <w:divsChild>
            <w:div w:id="924849017">
              <w:marLeft w:val="0"/>
              <w:marRight w:val="0"/>
              <w:marTop w:val="0"/>
              <w:marBottom w:val="0"/>
              <w:divBdr>
                <w:top w:val="none" w:sz="0" w:space="0" w:color="auto"/>
                <w:left w:val="none" w:sz="0" w:space="0" w:color="auto"/>
                <w:bottom w:val="none" w:sz="0" w:space="0" w:color="auto"/>
                <w:right w:val="none" w:sz="0" w:space="0" w:color="auto"/>
              </w:divBdr>
              <w:divsChild>
                <w:div w:id="239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42687">
      <w:bodyDiv w:val="1"/>
      <w:marLeft w:val="0"/>
      <w:marRight w:val="0"/>
      <w:marTop w:val="0"/>
      <w:marBottom w:val="0"/>
      <w:divBdr>
        <w:top w:val="none" w:sz="0" w:space="0" w:color="auto"/>
        <w:left w:val="none" w:sz="0" w:space="0" w:color="auto"/>
        <w:bottom w:val="none" w:sz="0" w:space="0" w:color="auto"/>
        <w:right w:val="none" w:sz="0" w:space="0" w:color="auto"/>
      </w:divBdr>
      <w:divsChild>
        <w:div w:id="167064008">
          <w:marLeft w:val="0"/>
          <w:marRight w:val="0"/>
          <w:marTop w:val="0"/>
          <w:marBottom w:val="0"/>
          <w:divBdr>
            <w:top w:val="none" w:sz="0" w:space="0" w:color="auto"/>
            <w:left w:val="none" w:sz="0" w:space="0" w:color="auto"/>
            <w:bottom w:val="none" w:sz="0" w:space="0" w:color="auto"/>
            <w:right w:val="none" w:sz="0" w:space="0" w:color="auto"/>
          </w:divBdr>
          <w:divsChild>
            <w:div w:id="1713308008">
              <w:marLeft w:val="0"/>
              <w:marRight w:val="0"/>
              <w:marTop w:val="0"/>
              <w:marBottom w:val="0"/>
              <w:divBdr>
                <w:top w:val="none" w:sz="0" w:space="0" w:color="auto"/>
                <w:left w:val="none" w:sz="0" w:space="0" w:color="auto"/>
                <w:bottom w:val="none" w:sz="0" w:space="0" w:color="auto"/>
                <w:right w:val="none" w:sz="0" w:space="0" w:color="auto"/>
              </w:divBdr>
              <w:divsChild>
                <w:div w:id="2084372502">
                  <w:marLeft w:val="0"/>
                  <w:marRight w:val="0"/>
                  <w:marTop w:val="0"/>
                  <w:marBottom w:val="0"/>
                  <w:divBdr>
                    <w:top w:val="none" w:sz="0" w:space="0" w:color="auto"/>
                    <w:left w:val="none" w:sz="0" w:space="0" w:color="auto"/>
                    <w:bottom w:val="none" w:sz="0" w:space="0" w:color="auto"/>
                    <w:right w:val="none" w:sz="0" w:space="0" w:color="auto"/>
                  </w:divBdr>
                  <w:divsChild>
                    <w:div w:id="486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9806">
      <w:bodyDiv w:val="1"/>
      <w:marLeft w:val="0"/>
      <w:marRight w:val="0"/>
      <w:marTop w:val="0"/>
      <w:marBottom w:val="0"/>
      <w:divBdr>
        <w:top w:val="none" w:sz="0" w:space="0" w:color="auto"/>
        <w:left w:val="none" w:sz="0" w:space="0" w:color="auto"/>
        <w:bottom w:val="none" w:sz="0" w:space="0" w:color="auto"/>
        <w:right w:val="none" w:sz="0" w:space="0" w:color="auto"/>
      </w:divBdr>
      <w:divsChild>
        <w:div w:id="301815760">
          <w:marLeft w:val="0"/>
          <w:marRight w:val="0"/>
          <w:marTop w:val="0"/>
          <w:marBottom w:val="0"/>
          <w:divBdr>
            <w:top w:val="none" w:sz="0" w:space="0" w:color="auto"/>
            <w:left w:val="none" w:sz="0" w:space="0" w:color="auto"/>
            <w:bottom w:val="none" w:sz="0" w:space="0" w:color="auto"/>
            <w:right w:val="none" w:sz="0" w:space="0" w:color="auto"/>
          </w:divBdr>
          <w:divsChild>
            <w:div w:id="1263762841">
              <w:marLeft w:val="0"/>
              <w:marRight w:val="0"/>
              <w:marTop w:val="0"/>
              <w:marBottom w:val="0"/>
              <w:divBdr>
                <w:top w:val="none" w:sz="0" w:space="0" w:color="auto"/>
                <w:left w:val="none" w:sz="0" w:space="0" w:color="auto"/>
                <w:bottom w:val="none" w:sz="0" w:space="0" w:color="auto"/>
                <w:right w:val="none" w:sz="0" w:space="0" w:color="auto"/>
              </w:divBdr>
              <w:divsChild>
                <w:div w:id="18213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5826">
      <w:bodyDiv w:val="1"/>
      <w:marLeft w:val="0"/>
      <w:marRight w:val="0"/>
      <w:marTop w:val="0"/>
      <w:marBottom w:val="0"/>
      <w:divBdr>
        <w:top w:val="none" w:sz="0" w:space="0" w:color="auto"/>
        <w:left w:val="none" w:sz="0" w:space="0" w:color="auto"/>
        <w:bottom w:val="none" w:sz="0" w:space="0" w:color="auto"/>
        <w:right w:val="none" w:sz="0" w:space="0" w:color="auto"/>
      </w:divBdr>
      <w:divsChild>
        <w:div w:id="915433278">
          <w:marLeft w:val="0"/>
          <w:marRight w:val="0"/>
          <w:marTop w:val="0"/>
          <w:marBottom w:val="0"/>
          <w:divBdr>
            <w:top w:val="none" w:sz="0" w:space="0" w:color="auto"/>
            <w:left w:val="none" w:sz="0" w:space="0" w:color="auto"/>
            <w:bottom w:val="none" w:sz="0" w:space="0" w:color="auto"/>
            <w:right w:val="none" w:sz="0" w:space="0" w:color="auto"/>
          </w:divBdr>
          <w:divsChild>
            <w:div w:id="903297373">
              <w:marLeft w:val="0"/>
              <w:marRight w:val="0"/>
              <w:marTop w:val="0"/>
              <w:marBottom w:val="0"/>
              <w:divBdr>
                <w:top w:val="none" w:sz="0" w:space="0" w:color="auto"/>
                <w:left w:val="none" w:sz="0" w:space="0" w:color="auto"/>
                <w:bottom w:val="none" w:sz="0" w:space="0" w:color="auto"/>
                <w:right w:val="none" w:sz="0" w:space="0" w:color="auto"/>
              </w:divBdr>
              <w:divsChild>
                <w:div w:id="1157069597">
                  <w:marLeft w:val="0"/>
                  <w:marRight w:val="0"/>
                  <w:marTop w:val="0"/>
                  <w:marBottom w:val="0"/>
                  <w:divBdr>
                    <w:top w:val="none" w:sz="0" w:space="0" w:color="auto"/>
                    <w:left w:val="none" w:sz="0" w:space="0" w:color="auto"/>
                    <w:bottom w:val="none" w:sz="0" w:space="0" w:color="auto"/>
                    <w:right w:val="none" w:sz="0" w:space="0" w:color="auto"/>
                  </w:divBdr>
                  <w:divsChild>
                    <w:div w:id="3712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587883">
      <w:bodyDiv w:val="1"/>
      <w:marLeft w:val="0"/>
      <w:marRight w:val="0"/>
      <w:marTop w:val="0"/>
      <w:marBottom w:val="0"/>
      <w:divBdr>
        <w:top w:val="none" w:sz="0" w:space="0" w:color="auto"/>
        <w:left w:val="none" w:sz="0" w:space="0" w:color="auto"/>
        <w:bottom w:val="none" w:sz="0" w:space="0" w:color="auto"/>
        <w:right w:val="none" w:sz="0" w:space="0" w:color="auto"/>
      </w:divBdr>
      <w:divsChild>
        <w:div w:id="1915360477">
          <w:marLeft w:val="0"/>
          <w:marRight w:val="0"/>
          <w:marTop w:val="0"/>
          <w:marBottom w:val="0"/>
          <w:divBdr>
            <w:top w:val="none" w:sz="0" w:space="0" w:color="auto"/>
            <w:left w:val="none" w:sz="0" w:space="0" w:color="auto"/>
            <w:bottom w:val="none" w:sz="0" w:space="0" w:color="auto"/>
            <w:right w:val="none" w:sz="0" w:space="0" w:color="auto"/>
          </w:divBdr>
          <w:divsChild>
            <w:div w:id="365301027">
              <w:marLeft w:val="0"/>
              <w:marRight w:val="0"/>
              <w:marTop w:val="0"/>
              <w:marBottom w:val="0"/>
              <w:divBdr>
                <w:top w:val="none" w:sz="0" w:space="0" w:color="auto"/>
                <w:left w:val="none" w:sz="0" w:space="0" w:color="auto"/>
                <w:bottom w:val="none" w:sz="0" w:space="0" w:color="auto"/>
                <w:right w:val="none" w:sz="0" w:space="0" w:color="auto"/>
              </w:divBdr>
              <w:divsChild>
                <w:div w:id="8262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84296">
      <w:bodyDiv w:val="1"/>
      <w:marLeft w:val="0"/>
      <w:marRight w:val="0"/>
      <w:marTop w:val="0"/>
      <w:marBottom w:val="0"/>
      <w:divBdr>
        <w:top w:val="none" w:sz="0" w:space="0" w:color="auto"/>
        <w:left w:val="none" w:sz="0" w:space="0" w:color="auto"/>
        <w:bottom w:val="none" w:sz="0" w:space="0" w:color="auto"/>
        <w:right w:val="none" w:sz="0" w:space="0" w:color="auto"/>
      </w:divBdr>
      <w:divsChild>
        <w:div w:id="518542247">
          <w:marLeft w:val="0"/>
          <w:marRight w:val="0"/>
          <w:marTop w:val="0"/>
          <w:marBottom w:val="0"/>
          <w:divBdr>
            <w:top w:val="none" w:sz="0" w:space="0" w:color="auto"/>
            <w:left w:val="none" w:sz="0" w:space="0" w:color="auto"/>
            <w:bottom w:val="none" w:sz="0" w:space="0" w:color="auto"/>
            <w:right w:val="none" w:sz="0" w:space="0" w:color="auto"/>
          </w:divBdr>
          <w:divsChild>
            <w:div w:id="1126851151">
              <w:marLeft w:val="0"/>
              <w:marRight w:val="0"/>
              <w:marTop w:val="0"/>
              <w:marBottom w:val="0"/>
              <w:divBdr>
                <w:top w:val="none" w:sz="0" w:space="0" w:color="auto"/>
                <w:left w:val="none" w:sz="0" w:space="0" w:color="auto"/>
                <w:bottom w:val="none" w:sz="0" w:space="0" w:color="auto"/>
                <w:right w:val="none" w:sz="0" w:space="0" w:color="auto"/>
              </w:divBdr>
              <w:divsChild>
                <w:div w:id="3410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1948">
      <w:bodyDiv w:val="1"/>
      <w:marLeft w:val="0"/>
      <w:marRight w:val="0"/>
      <w:marTop w:val="0"/>
      <w:marBottom w:val="0"/>
      <w:divBdr>
        <w:top w:val="none" w:sz="0" w:space="0" w:color="auto"/>
        <w:left w:val="none" w:sz="0" w:space="0" w:color="auto"/>
        <w:bottom w:val="none" w:sz="0" w:space="0" w:color="auto"/>
        <w:right w:val="none" w:sz="0" w:space="0" w:color="auto"/>
      </w:divBdr>
      <w:divsChild>
        <w:div w:id="343703426">
          <w:marLeft w:val="0"/>
          <w:marRight w:val="0"/>
          <w:marTop w:val="0"/>
          <w:marBottom w:val="0"/>
          <w:divBdr>
            <w:top w:val="none" w:sz="0" w:space="0" w:color="auto"/>
            <w:left w:val="none" w:sz="0" w:space="0" w:color="auto"/>
            <w:bottom w:val="none" w:sz="0" w:space="0" w:color="auto"/>
            <w:right w:val="none" w:sz="0" w:space="0" w:color="auto"/>
          </w:divBdr>
          <w:divsChild>
            <w:div w:id="800850171">
              <w:marLeft w:val="0"/>
              <w:marRight w:val="0"/>
              <w:marTop w:val="0"/>
              <w:marBottom w:val="0"/>
              <w:divBdr>
                <w:top w:val="none" w:sz="0" w:space="0" w:color="auto"/>
                <w:left w:val="none" w:sz="0" w:space="0" w:color="auto"/>
                <w:bottom w:val="none" w:sz="0" w:space="0" w:color="auto"/>
                <w:right w:val="none" w:sz="0" w:space="0" w:color="auto"/>
              </w:divBdr>
              <w:divsChild>
                <w:div w:id="3110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76565">
      <w:bodyDiv w:val="1"/>
      <w:marLeft w:val="0"/>
      <w:marRight w:val="0"/>
      <w:marTop w:val="0"/>
      <w:marBottom w:val="0"/>
      <w:divBdr>
        <w:top w:val="none" w:sz="0" w:space="0" w:color="auto"/>
        <w:left w:val="none" w:sz="0" w:space="0" w:color="auto"/>
        <w:bottom w:val="none" w:sz="0" w:space="0" w:color="auto"/>
        <w:right w:val="none" w:sz="0" w:space="0" w:color="auto"/>
      </w:divBdr>
      <w:divsChild>
        <w:div w:id="2068986403">
          <w:marLeft w:val="0"/>
          <w:marRight w:val="0"/>
          <w:marTop w:val="0"/>
          <w:marBottom w:val="0"/>
          <w:divBdr>
            <w:top w:val="none" w:sz="0" w:space="0" w:color="auto"/>
            <w:left w:val="none" w:sz="0" w:space="0" w:color="auto"/>
            <w:bottom w:val="none" w:sz="0" w:space="0" w:color="auto"/>
            <w:right w:val="none" w:sz="0" w:space="0" w:color="auto"/>
          </w:divBdr>
          <w:divsChild>
            <w:div w:id="17584073">
              <w:marLeft w:val="0"/>
              <w:marRight w:val="0"/>
              <w:marTop w:val="0"/>
              <w:marBottom w:val="0"/>
              <w:divBdr>
                <w:top w:val="none" w:sz="0" w:space="0" w:color="auto"/>
                <w:left w:val="none" w:sz="0" w:space="0" w:color="auto"/>
                <w:bottom w:val="none" w:sz="0" w:space="0" w:color="auto"/>
                <w:right w:val="none" w:sz="0" w:space="0" w:color="auto"/>
              </w:divBdr>
              <w:divsChild>
                <w:div w:id="21347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12302">
      <w:bodyDiv w:val="1"/>
      <w:marLeft w:val="0"/>
      <w:marRight w:val="0"/>
      <w:marTop w:val="0"/>
      <w:marBottom w:val="0"/>
      <w:divBdr>
        <w:top w:val="none" w:sz="0" w:space="0" w:color="auto"/>
        <w:left w:val="none" w:sz="0" w:space="0" w:color="auto"/>
        <w:bottom w:val="none" w:sz="0" w:space="0" w:color="auto"/>
        <w:right w:val="none" w:sz="0" w:space="0" w:color="auto"/>
      </w:divBdr>
      <w:divsChild>
        <w:div w:id="993996892">
          <w:marLeft w:val="0"/>
          <w:marRight w:val="0"/>
          <w:marTop w:val="0"/>
          <w:marBottom w:val="0"/>
          <w:divBdr>
            <w:top w:val="none" w:sz="0" w:space="0" w:color="auto"/>
            <w:left w:val="none" w:sz="0" w:space="0" w:color="auto"/>
            <w:bottom w:val="none" w:sz="0" w:space="0" w:color="auto"/>
            <w:right w:val="none" w:sz="0" w:space="0" w:color="auto"/>
          </w:divBdr>
          <w:divsChild>
            <w:div w:id="1597514302">
              <w:marLeft w:val="0"/>
              <w:marRight w:val="0"/>
              <w:marTop w:val="0"/>
              <w:marBottom w:val="0"/>
              <w:divBdr>
                <w:top w:val="none" w:sz="0" w:space="0" w:color="auto"/>
                <w:left w:val="none" w:sz="0" w:space="0" w:color="auto"/>
                <w:bottom w:val="none" w:sz="0" w:space="0" w:color="auto"/>
                <w:right w:val="none" w:sz="0" w:space="0" w:color="auto"/>
              </w:divBdr>
              <w:divsChild>
                <w:div w:id="18766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4431">
      <w:bodyDiv w:val="1"/>
      <w:marLeft w:val="0"/>
      <w:marRight w:val="0"/>
      <w:marTop w:val="0"/>
      <w:marBottom w:val="0"/>
      <w:divBdr>
        <w:top w:val="none" w:sz="0" w:space="0" w:color="auto"/>
        <w:left w:val="none" w:sz="0" w:space="0" w:color="auto"/>
        <w:bottom w:val="none" w:sz="0" w:space="0" w:color="auto"/>
        <w:right w:val="none" w:sz="0" w:space="0" w:color="auto"/>
      </w:divBdr>
      <w:divsChild>
        <w:div w:id="1866555418">
          <w:marLeft w:val="0"/>
          <w:marRight w:val="0"/>
          <w:marTop w:val="0"/>
          <w:marBottom w:val="0"/>
          <w:divBdr>
            <w:top w:val="none" w:sz="0" w:space="0" w:color="auto"/>
            <w:left w:val="none" w:sz="0" w:space="0" w:color="auto"/>
            <w:bottom w:val="none" w:sz="0" w:space="0" w:color="auto"/>
            <w:right w:val="none" w:sz="0" w:space="0" w:color="auto"/>
          </w:divBdr>
          <w:divsChild>
            <w:div w:id="511650188">
              <w:marLeft w:val="0"/>
              <w:marRight w:val="0"/>
              <w:marTop w:val="0"/>
              <w:marBottom w:val="0"/>
              <w:divBdr>
                <w:top w:val="none" w:sz="0" w:space="0" w:color="auto"/>
                <w:left w:val="none" w:sz="0" w:space="0" w:color="auto"/>
                <w:bottom w:val="none" w:sz="0" w:space="0" w:color="auto"/>
                <w:right w:val="none" w:sz="0" w:space="0" w:color="auto"/>
              </w:divBdr>
              <w:divsChild>
                <w:div w:id="21318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93599">
      <w:bodyDiv w:val="1"/>
      <w:marLeft w:val="0"/>
      <w:marRight w:val="0"/>
      <w:marTop w:val="0"/>
      <w:marBottom w:val="0"/>
      <w:divBdr>
        <w:top w:val="none" w:sz="0" w:space="0" w:color="auto"/>
        <w:left w:val="none" w:sz="0" w:space="0" w:color="auto"/>
        <w:bottom w:val="none" w:sz="0" w:space="0" w:color="auto"/>
        <w:right w:val="none" w:sz="0" w:space="0" w:color="auto"/>
      </w:divBdr>
      <w:divsChild>
        <w:div w:id="1889603855">
          <w:marLeft w:val="0"/>
          <w:marRight w:val="0"/>
          <w:marTop w:val="0"/>
          <w:marBottom w:val="0"/>
          <w:divBdr>
            <w:top w:val="none" w:sz="0" w:space="0" w:color="auto"/>
            <w:left w:val="none" w:sz="0" w:space="0" w:color="auto"/>
            <w:bottom w:val="none" w:sz="0" w:space="0" w:color="auto"/>
            <w:right w:val="none" w:sz="0" w:space="0" w:color="auto"/>
          </w:divBdr>
          <w:divsChild>
            <w:div w:id="598636929">
              <w:marLeft w:val="0"/>
              <w:marRight w:val="0"/>
              <w:marTop w:val="0"/>
              <w:marBottom w:val="0"/>
              <w:divBdr>
                <w:top w:val="none" w:sz="0" w:space="0" w:color="auto"/>
                <w:left w:val="none" w:sz="0" w:space="0" w:color="auto"/>
                <w:bottom w:val="none" w:sz="0" w:space="0" w:color="auto"/>
                <w:right w:val="none" w:sz="0" w:space="0" w:color="auto"/>
              </w:divBdr>
              <w:divsChild>
                <w:div w:id="10550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86624">
      <w:bodyDiv w:val="1"/>
      <w:marLeft w:val="0"/>
      <w:marRight w:val="0"/>
      <w:marTop w:val="0"/>
      <w:marBottom w:val="0"/>
      <w:divBdr>
        <w:top w:val="none" w:sz="0" w:space="0" w:color="auto"/>
        <w:left w:val="none" w:sz="0" w:space="0" w:color="auto"/>
        <w:bottom w:val="none" w:sz="0" w:space="0" w:color="auto"/>
        <w:right w:val="none" w:sz="0" w:space="0" w:color="auto"/>
      </w:divBdr>
      <w:divsChild>
        <w:div w:id="763960848">
          <w:marLeft w:val="0"/>
          <w:marRight w:val="0"/>
          <w:marTop w:val="0"/>
          <w:marBottom w:val="0"/>
          <w:divBdr>
            <w:top w:val="none" w:sz="0" w:space="0" w:color="auto"/>
            <w:left w:val="none" w:sz="0" w:space="0" w:color="auto"/>
            <w:bottom w:val="none" w:sz="0" w:space="0" w:color="auto"/>
            <w:right w:val="none" w:sz="0" w:space="0" w:color="auto"/>
          </w:divBdr>
          <w:divsChild>
            <w:div w:id="782071037">
              <w:marLeft w:val="0"/>
              <w:marRight w:val="0"/>
              <w:marTop w:val="0"/>
              <w:marBottom w:val="0"/>
              <w:divBdr>
                <w:top w:val="none" w:sz="0" w:space="0" w:color="auto"/>
                <w:left w:val="none" w:sz="0" w:space="0" w:color="auto"/>
                <w:bottom w:val="none" w:sz="0" w:space="0" w:color="auto"/>
                <w:right w:val="none" w:sz="0" w:space="0" w:color="auto"/>
              </w:divBdr>
              <w:divsChild>
                <w:div w:id="17043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062397">
      <w:bodyDiv w:val="1"/>
      <w:marLeft w:val="0"/>
      <w:marRight w:val="0"/>
      <w:marTop w:val="0"/>
      <w:marBottom w:val="0"/>
      <w:divBdr>
        <w:top w:val="none" w:sz="0" w:space="0" w:color="auto"/>
        <w:left w:val="none" w:sz="0" w:space="0" w:color="auto"/>
        <w:bottom w:val="none" w:sz="0" w:space="0" w:color="auto"/>
        <w:right w:val="none" w:sz="0" w:space="0" w:color="auto"/>
      </w:divBdr>
      <w:divsChild>
        <w:div w:id="1710568041">
          <w:marLeft w:val="0"/>
          <w:marRight w:val="0"/>
          <w:marTop w:val="0"/>
          <w:marBottom w:val="0"/>
          <w:divBdr>
            <w:top w:val="none" w:sz="0" w:space="0" w:color="auto"/>
            <w:left w:val="none" w:sz="0" w:space="0" w:color="auto"/>
            <w:bottom w:val="none" w:sz="0" w:space="0" w:color="auto"/>
            <w:right w:val="none" w:sz="0" w:space="0" w:color="auto"/>
          </w:divBdr>
          <w:divsChild>
            <w:div w:id="1002046163">
              <w:marLeft w:val="0"/>
              <w:marRight w:val="0"/>
              <w:marTop w:val="0"/>
              <w:marBottom w:val="0"/>
              <w:divBdr>
                <w:top w:val="none" w:sz="0" w:space="0" w:color="auto"/>
                <w:left w:val="none" w:sz="0" w:space="0" w:color="auto"/>
                <w:bottom w:val="none" w:sz="0" w:space="0" w:color="auto"/>
                <w:right w:val="none" w:sz="0" w:space="0" w:color="auto"/>
              </w:divBdr>
              <w:divsChild>
                <w:div w:id="18356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6130">
      <w:bodyDiv w:val="1"/>
      <w:marLeft w:val="0"/>
      <w:marRight w:val="0"/>
      <w:marTop w:val="0"/>
      <w:marBottom w:val="0"/>
      <w:divBdr>
        <w:top w:val="none" w:sz="0" w:space="0" w:color="auto"/>
        <w:left w:val="none" w:sz="0" w:space="0" w:color="auto"/>
        <w:bottom w:val="none" w:sz="0" w:space="0" w:color="auto"/>
        <w:right w:val="none" w:sz="0" w:space="0" w:color="auto"/>
      </w:divBdr>
      <w:divsChild>
        <w:div w:id="1171456216">
          <w:marLeft w:val="0"/>
          <w:marRight w:val="0"/>
          <w:marTop w:val="0"/>
          <w:marBottom w:val="0"/>
          <w:divBdr>
            <w:top w:val="none" w:sz="0" w:space="0" w:color="auto"/>
            <w:left w:val="none" w:sz="0" w:space="0" w:color="auto"/>
            <w:bottom w:val="none" w:sz="0" w:space="0" w:color="auto"/>
            <w:right w:val="none" w:sz="0" w:space="0" w:color="auto"/>
          </w:divBdr>
          <w:divsChild>
            <w:div w:id="66392140">
              <w:marLeft w:val="0"/>
              <w:marRight w:val="0"/>
              <w:marTop w:val="0"/>
              <w:marBottom w:val="0"/>
              <w:divBdr>
                <w:top w:val="none" w:sz="0" w:space="0" w:color="auto"/>
                <w:left w:val="none" w:sz="0" w:space="0" w:color="auto"/>
                <w:bottom w:val="none" w:sz="0" w:space="0" w:color="auto"/>
                <w:right w:val="none" w:sz="0" w:space="0" w:color="auto"/>
              </w:divBdr>
              <w:divsChild>
                <w:div w:id="1028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89637">
      <w:bodyDiv w:val="1"/>
      <w:marLeft w:val="0"/>
      <w:marRight w:val="0"/>
      <w:marTop w:val="0"/>
      <w:marBottom w:val="0"/>
      <w:divBdr>
        <w:top w:val="none" w:sz="0" w:space="0" w:color="auto"/>
        <w:left w:val="none" w:sz="0" w:space="0" w:color="auto"/>
        <w:bottom w:val="none" w:sz="0" w:space="0" w:color="auto"/>
        <w:right w:val="none" w:sz="0" w:space="0" w:color="auto"/>
      </w:divBdr>
      <w:divsChild>
        <w:div w:id="359091258">
          <w:marLeft w:val="0"/>
          <w:marRight w:val="0"/>
          <w:marTop w:val="0"/>
          <w:marBottom w:val="0"/>
          <w:divBdr>
            <w:top w:val="none" w:sz="0" w:space="0" w:color="auto"/>
            <w:left w:val="none" w:sz="0" w:space="0" w:color="auto"/>
            <w:bottom w:val="none" w:sz="0" w:space="0" w:color="auto"/>
            <w:right w:val="none" w:sz="0" w:space="0" w:color="auto"/>
          </w:divBdr>
          <w:divsChild>
            <w:div w:id="344720431">
              <w:marLeft w:val="0"/>
              <w:marRight w:val="0"/>
              <w:marTop w:val="0"/>
              <w:marBottom w:val="0"/>
              <w:divBdr>
                <w:top w:val="none" w:sz="0" w:space="0" w:color="auto"/>
                <w:left w:val="none" w:sz="0" w:space="0" w:color="auto"/>
                <w:bottom w:val="none" w:sz="0" w:space="0" w:color="auto"/>
                <w:right w:val="none" w:sz="0" w:space="0" w:color="auto"/>
              </w:divBdr>
              <w:divsChild>
                <w:div w:id="1180703066">
                  <w:marLeft w:val="0"/>
                  <w:marRight w:val="0"/>
                  <w:marTop w:val="0"/>
                  <w:marBottom w:val="0"/>
                  <w:divBdr>
                    <w:top w:val="none" w:sz="0" w:space="0" w:color="auto"/>
                    <w:left w:val="none" w:sz="0" w:space="0" w:color="auto"/>
                    <w:bottom w:val="none" w:sz="0" w:space="0" w:color="auto"/>
                    <w:right w:val="none" w:sz="0" w:space="0" w:color="auto"/>
                  </w:divBdr>
                  <w:divsChild>
                    <w:div w:id="69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42583">
      <w:bodyDiv w:val="1"/>
      <w:marLeft w:val="0"/>
      <w:marRight w:val="0"/>
      <w:marTop w:val="0"/>
      <w:marBottom w:val="0"/>
      <w:divBdr>
        <w:top w:val="none" w:sz="0" w:space="0" w:color="auto"/>
        <w:left w:val="none" w:sz="0" w:space="0" w:color="auto"/>
        <w:bottom w:val="none" w:sz="0" w:space="0" w:color="auto"/>
        <w:right w:val="none" w:sz="0" w:space="0" w:color="auto"/>
      </w:divBdr>
      <w:divsChild>
        <w:div w:id="870529204">
          <w:marLeft w:val="0"/>
          <w:marRight w:val="0"/>
          <w:marTop w:val="0"/>
          <w:marBottom w:val="0"/>
          <w:divBdr>
            <w:top w:val="none" w:sz="0" w:space="0" w:color="auto"/>
            <w:left w:val="none" w:sz="0" w:space="0" w:color="auto"/>
            <w:bottom w:val="none" w:sz="0" w:space="0" w:color="auto"/>
            <w:right w:val="none" w:sz="0" w:space="0" w:color="auto"/>
          </w:divBdr>
          <w:divsChild>
            <w:div w:id="2029405360">
              <w:marLeft w:val="0"/>
              <w:marRight w:val="0"/>
              <w:marTop w:val="0"/>
              <w:marBottom w:val="0"/>
              <w:divBdr>
                <w:top w:val="none" w:sz="0" w:space="0" w:color="auto"/>
                <w:left w:val="none" w:sz="0" w:space="0" w:color="auto"/>
                <w:bottom w:val="none" w:sz="0" w:space="0" w:color="auto"/>
                <w:right w:val="none" w:sz="0" w:space="0" w:color="auto"/>
              </w:divBdr>
              <w:divsChild>
                <w:div w:id="1841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26845">
      <w:bodyDiv w:val="1"/>
      <w:marLeft w:val="0"/>
      <w:marRight w:val="0"/>
      <w:marTop w:val="0"/>
      <w:marBottom w:val="0"/>
      <w:divBdr>
        <w:top w:val="none" w:sz="0" w:space="0" w:color="auto"/>
        <w:left w:val="none" w:sz="0" w:space="0" w:color="auto"/>
        <w:bottom w:val="none" w:sz="0" w:space="0" w:color="auto"/>
        <w:right w:val="none" w:sz="0" w:space="0" w:color="auto"/>
      </w:divBdr>
      <w:divsChild>
        <w:div w:id="70079830">
          <w:marLeft w:val="0"/>
          <w:marRight w:val="0"/>
          <w:marTop w:val="0"/>
          <w:marBottom w:val="0"/>
          <w:divBdr>
            <w:top w:val="none" w:sz="0" w:space="0" w:color="auto"/>
            <w:left w:val="none" w:sz="0" w:space="0" w:color="auto"/>
            <w:bottom w:val="none" w:sz="0" w:space="0" w:color="auto"/>
            <w:right w:val="none" w:sz="0" w:space="0" w:color="auto"/>
          </w:divBdr>
          <w:divsChild>
            <w:div w:id="1660815584">
              <w:marLeft w:val="0"/>
              <w:marRight w:val="0"/>
              <w:marTop w:val="0"/>
              <w:marBottom w:val="0"/>
              <w:divBdr>
                <w:top w:val="none" w:sz="0" w:space="0" w:color="auto"/>
                <w:left w:val="none" w:sz="0" w:space="0" w:color="auto"/>
                <w:bottom w:val="none" w:sz="0" w:space="0" w:color="auto"/>
                <w:right w:val="none" w:sz="0" w:space="0" w:color="auto"/>
              </w:divBdr>
              <w:divsChild>
                <w:div w:id="873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4789">
      <w:bodyDiv w:val="1"/>
      <w:marLeft w:val="0"/>
      <w:marRight w:val="0"/>
      <w:marTop w:val="0"/>
      <w:marBottom w:val="0"/>
      <w:divBdr>
        <w:top w:val="none" w:sz="0" w:space="0" w:color="auto"/>
        <w:left w:val="none" w:sz="0" w:space="0" w:color="auto"/>
        <w:bottom w:val="none" w:sz="0" w:space="0" w:color="auto"/>
        <w:right w:val="none" w:sz="0" w:space="0" w:color="auto"/>
      </w:divBdr>
      <w:divsChild>
        <w:div w:id="1913854814">
          <w:marLeft w:val="0"/>
          <w:marRight w:val="0"/>
          <w:marTop w:val="0"/>
          <w:marBottom w:val="0"/>
          <w:divBdr>
            <w:top w:val="none" w:sz="0" w:space="0" w:color="auto"/>
            <w:left w:val="none" w:sz="0" w:space="0" w:color="auto"/>
            <w:bottom w:val="none" w:sz="0" w:space="0" w:color="auto"/>
            <w:right w:val="none" w:sz="0" w:space="0" w:color="auto"/>
          </w:divBdr>
          <w:divsChild>
            <w:div w:id="1656029320">
              <w:marLeft w:val="0"/>
              <w:marRight w:val="0"/>
              <w:marTop w:val="0"/>
              <w:marBottom w:val="0"/>
              <w:divBdr>
                <w:top w:val="none" w:sz="0" w:space="0" w:color="auto"/>
                <w:left w:val="none" w:sz="0" w:space="0" w:color="auto"/>
                <w:bottom w:val="none" w:sz="0" w:space="0" w:color="auto"/>
                <w:right w:val="none" w:sz="0" w:space="0" w:color="auto"/>
              </w:divBdr>
              <w:divsChild>
                <w:div w:id="264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8728">
      <w:bodyDiv w:val="1"/>
      <w:marLeft w:val="0"/>
      <w:marRight w:val="0"/>
      <w:marTop w:val="0"/>
      <w:marBottom w:val="0"/>
      <w:divBdr>
        <w:top w:val="none" w:sz="0" w:space="0" w:color="auto"/>
        <w:left w:val="none" w:sz="0" w:space="0" w:color="auto"/>
        <w:bottom w:val="none" w:sz="0" w:space="0" w:color="auto"/>
        <w:right w:val="none" w:sz="0" w:space="0" w:color="auto"/>
      </w:divBdr>
      <w:divsChild>
        <w:div w:id="662245660">
          <w:marLeft w:val="0"/>
          <w:marRight w:val="0"/>
          <w:marTop w:val="0"/>
          <w:marBottom w:val="0"/>
          <w:divBdr>
            <w:top w:val="none" w:sz="0" w:space="0" w:color="auto"/>
            <w:left w:val="none" w:sz="0" w:space="0" w:color="auto"/>
            <w:bottom w:val="none" w:sz="0" w:space="0" w:color="auto"/>
            <w:right w:val="none" w:sz="0" w:space="0" w:color="auto"/>
          </w:divBdr>
          <w:divsChild>
            <w:div w:id="688993995">
              <w:marLeft w:val="0"/>
              <w:marRight w:val="0"/>
              <w:marTop w:val="0"/>
              <w:marBottom w:val="0"/>
              <w:divBdr>
                <w:top w:val="none" w:sz="0" w:space="0" w:color="auto"/>
                <w:left w:val="none" w:sz="0" w:space="0" w:color="auto"/>
                <w:bottom w:val="none" w:sz="0" w:space="0" w:color="auto"/>
                <w:right w:val="none" w:sz="0" w:space="0" w:color="auto"/>
              </w:divBdr>
              <w:divsChild>
                <w:div w:id="3585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2456">
      <w:bodyDiv w:val="1"/>
      <w:marLeft w:val="0"/>
      <w:marRight w:val="0"/>
      <w:marTop w:val="0"/>
      <w:marBottom w:val="0"/>
      <w:divBdr>
        <w:top w:val="none" w:sz="0" w:space="0" w:color="auto"/>
        <w:left w:val="none" w:sz="0" w:space="0" w:color="auto"/>
        <w:bottom w:val="none" w:sz="0" w:space="0" w:color="auto"/>
        <w:right w:val="none" w:sz="0" w:space="0" w:color="auto"/>
      </w:divBdr>
      <w:divsChild>
        <w:div w:id="1401440274">
          <w:marLeft w:val="0"/>
          <w:marRight w:val="0"/>
          <w:marTop w:val="0"/>
          <w:marBottom w:val="0"/>
          <w:divBdr>
            <w:top w:val="none" w:sz="0" w:space="0" w:color="auto"/>
            <w:left w:val="none" w:sz="0" w:space="0" w:color="auto"/>
            <w:bottom w:val="none" w:sz="0" w:space="0" w:color="auto"/>
            <w:right w:val="none" w:sz="0" w:space="0" w:color="auto"/>
          </w:divBdr>
          <w:divsChild>
            <w:div w:id="891581100">
              <w:marLeft w:val="0"/>
              <w:marRight w:val="0"/>
              <w:marTop w:val="0"/>
              <w:marBottom w:val="0"/>
              <w:divBdr>
                <w:top w:val="none" w:sz="0" w:space="0" w:color="auto"/>
                <w:left w:val="none" w:sz="0" w:space="0" w:color="auto"/>
                <w:bottom w:val="none" w:sz="0" w:space="0" w:color="auto"/>
                <w:right w:val="none" w:sz="0" w:space="0" w:color="auto"/>
              </w:divBdr>
              <w:divsChild>
                <w:div w:id="8415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600">
      <w:bodyDiv w:val="1"/>
      <w:marLeft w:val="0"/>
      <w:marRight w:val="0"/>
      <w:marTop w:val="0"/>
      <w:marBottom w:val="0"/>
      <w:divBdr>
        <w:top w:val="none" w:sz="0" w:space="0" w:color="auto"/>
        <w:left w:val="none" w:sz="0" w:space="0" w:color="auto"/>
        <w:bottom w:val="none" w:sz="0" w:space="0" w:color="auto"/>
        <w:right w:val="none" w:sz="0" w:space="0" w:color="auto"/>
      </w:divBdr>
      <w:divsChild>
        <w:div w:id="1428962675">
          <w:marLeft w:val="0"/>
          <w:marRight w:val="0"/>
          <w:marTop w:val="0"/>
          <w:marBottom w:val="0"/>
          <w:divBdr>
            <w:top w:val="none" w:sz="0" w:space="0" w:color="auto"/>
            <w:left w:val="none" w:sz="0" w:space="0" w:color="auto"/>
            <w:bottom w:val="none" w:sz="0" w:space="0" w:color="auto"/>
            <w:right w:val="none" w:sz="0" w:space="0" w:color="auto"/>
          </w:divBdr>
          <w:divsChild>
            <w:div w:id="454060875">
              <w:marLeft w:val="0"/>
              <w:marRight w:val="0"/>
              <w:marTop w:val="0"/>
              <w:marBottom w:val="0"/>
              <w:divBdr>
                <w:top w:val="none" w:sz="0" w:space="0" w:color="auto"/>
                <w:left w:val="none" w:sz="0" w:space="0" w:color="auto"/>
                <w:bottom w:val="none" w:sz="0" w:space="0" w:color="auto"/>
                <w:right w:val="none" w:sz="0" w:space="0" w:color="auto"/>
              </w:divBdr>
              <w:divsChild>
                <w:div w:id="10668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3805">
      <w:bodyDiv w:val="1"/>
      <w:marLeft w:val="0"/>
      <w:marRight w:val="0"/>
      <w:marTop w:val="0"/>
      <w:marBottom w:val="0"/>
      <w:divBdr>
        <w:top w:val="none" w:sz="0" w:space="0" w:color="auto"/>
        <w:left w:val="none" w:sz="0" w:space="0" w:color="auto"/>
        <w:bottom w:val="none" w:sz="0" w:space="0" w:color="auto"/>
        <w:right w:val="none" w:sz="0" w:space="0" w:color="auto"/>
      </w:divBdr>
      <w:divsChild>
        <w:div w:id="1508211183">
          <w:marLeft w:val="0"/>
          <w:marRight w:val="0"/>
          <w:marTop w:val="0"/>
          <w:marBottom w:val="0"/>
          <w:divBdr>
            <w:top w:val="none" w:sz="0" w:space="0" w:color="auto"/>
            <w:left w:val="none" w:sz="0" w:space="0" w:color="auto"/>
            <w:bottom w:val="none" w:sz="0" w:space="0" w:color="auto"/>
            <w:right w:val="none" w:sz="0" w:space="0" w:color="auto"/>
          </w:divBdr>
          <w:divsChild>
            <w:div w:id="2005736252">
              <w:marLeft w:val="0"/>
              <w:marRight w:val="0"/>
              <w:marTop w:val="0"/>
              <w:marBottom w:val="0"/>
              <w:divBdr>
                <w:top w:val="none" w:sz="0" w:space="0" w:color="auto"/>
                <w:left w:val="none" w:sz="0" w:space="0" w:color="auto"/>
                <w:bottom w:val="none" w:sz="0" w:space="0" w:color="auto"/>
                <w:right w:val="none" w:sz="0" w:space="0" w:color="auto"/>
              </w:divBdr>
              <w:divsChild>
                <w:div w:id="9194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554312">
      <w:bodyDiv w:val="1"/>
      <w:marLeft w:val="0"/>
      <w:marRight w:val="0"/>
      <w:marTop w:val="0"/>
      <w:marBottom w:val="0"/>
      <w:divBdr>
        <w:top w:val="none" w:sz="0" w:space="0" w:color="auto"/>
        <w:left w:val="none" w:sz="0" w:space="0" w:color="auto"/>
        <w:bottom w:val="none" w:sz="0" w:space="0" w:color="auto"/>
        <w:right w:val="none" w:sz="0" w:space="0" w:color="auto"/>
      </w:divBdr>
      <w:divsChild>
        <w:div w:id="556862274">
          <w:marLeft w:val="0"/>
          <w:marRight w:val="0"/>
          <w:marTop w:val="0"/>
          <w:marBottom w:val="0"/>
          <w:divBdr>
            <w:top w:val="none" w:sz="0" w:space="0" w:color="auto"/>
            <w:left w:val="none" w:sz="0" w:space="0" w:color="auto"/>
            <w:bottom w:val="none" w:sz="0" w:space="0" w:color="auto"/>
            <w:right w:val="none" w:sz="0" w:space="0" w:color="auto"/>
          </w:divBdr>
          <w:divsChild>
            <w:div w:id="406652065">
              <w:marLeft w:val="0"/>
              <w:marRight w:val="0"/>
              <w:marTop w:val="0"/>
              <w:marBottom w:val="0"/>
              <w:divBdr>
                <w:top w:val="none" w:sz="0" w:space="0" w:color="auto"/>
                <w:left w:val="none" w:sz="0" w:space="0" w:color="auto"/>
                <w:bottom w:val="none" w:sz="0" w:space="0" w:color="auto"/>
                <w:right w:val="none" w:sz="0" w:space="0" w:color="auto"/>
              </w:divBdr>
              <w:divsChild>
                <w:div w:id="1469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3960">
      <w:bodyDiv w:val="1"/>
      <w:marLeft w:val="0"/>
      <w:marRight w:val="0"/>
      <w:marTop w:val="0"/>
      <w:marBottom w:val="0"/>
      <w:divBdr>
        <w:top w:val="none" w:sz="0" w:space="0" w:color="auto"/>
        <w:left w:val="none" w:sz="0" w:space="0" w:color="auto"/>
        <w:bottom w:val="none" w:sz="0" w:space="0" w:color="auto"/>
        <w:right w:val="none" w:sz="0" w:space="0" w:color="auto"/>
      </w:divBdr>
      <w:divsChild>
        <w:div w:id="1292399707">
          <w:marLeft w:val="0"/>
          <w:marRight w:val="0"/>
          <w:marTop w:val="0"/>
          <w:marBottom w:val="0"/>
          <w:divBdr>
            <w:top w:val="none" w:sz="0" w:space="0" w:color="auto"/>
            <w:left w:val="none" w:sz="0" w:space="0" w:color="auto"/>
            <w:bottom w:val="none" w:sz="0" w:space="0" w:color="auto"/>
            <w:right w:val="none" w:sz="0" w:space="0" w:color="auto"/>
          </w:divBdr>
          <w:divsChild>
            <w:div w:id="1720976123">
              <w:marLeft w:val="0"/>
              <w:marRight w:val="0"/>
              <w:marTop w:val="0"/>
              <w:marBottom w:val="0"/>
              <w:divBdr>
                <w:top w:val="none" w:sz="0" w:space="0" w:color="auto"/>
                <w:left w:val="none" w:sz="0" w:space="0" w:color="auto"/>
                <w:bottom w:val="none" w:sz="0" w:space="0" w:color="auto"/>
                <w:right w:val="none" w:sz="0" w:space="0" w:color="auto"/>
              </w:divBdr>
              <w:divsChild>
                <w:div w:id="205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5759">
      <w:bodyDiv w:val="1"/>
      <w:marLeft w:val="0"/>
      <w:marRight w:val="0"/>
      <w:marTop w:val="0"/>
      <w:marBottom w:val="0"/>
      <w:divBdr>
        <w:top w:val="none" w:sz="0" w:space="0" w:color="auto"/>
        <w:left w:val="none" w:sz="0" w:space="0" w:color="auto"/>
        <w:bottom w:val="none" w:sz="0" w:space="0" w:color="auto"/>
        <w:right w:val="none" w:sz="0" w:space="0" w:color="auto"/>
      </w:divBdr>
      <w:divsChild>
        <w:div w:id="203491332">
          <w:marLeft w:val="0"/>
          <w:marRight w:val="0"/>
          <w:marTop w:val="0"/>
          <w:marBottom w:val="0"/>
          <w:divBdr>
            <w:top w:val="none" w:sz="0" w:space="0" w:color="auto"/>
            <w:left w:val="none" w:sz="0" w:space="0" w:color="auto"/>
            <w:bottom w:val="none" w:sz="0" w:space="0" w:color="auto"/>
            <w:right w:val="none" w:sz="0" w:space="0" w:color="auto"/>
          </w:divBdr>
          <w:divsChild>
            <w:div w:id="1148783704">
              <w:marLeft w:val="0"/>
              <w:marRight w:val="0"/>
              <w:marTop w:val="0"/>
              <w:marBottom w:val="0"/>
              <w:divBdr>
                <w:top w:val="none" w:sz="0" w:space="0" w:color="auto"/>
                <w:left w:val="none" w:sz="0" w:space="0" w:color="auto"/>
                <w:bottom w:val="none" w:sz="0" w:space="0" w:color="auto"/>
                <w:right w:val="none" w:sz="0" w:space="0" w:color="auto"/>
              </w:divBdr>
              <w:divsChild>
                <w:div w:id="2833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29822">
      <w:bodyDiv w:val="1"/>
      <w:marLeft w:val="0"/>
      <w:marRight w:val="0"/>
      <w:marTop w:val="0"/>
      <w:marBottom w:val="0"/>
      <w:divBdr>
        <w:top w:val="none" w:sz="0" w:space="0" w:color="auto"/>
        <w:left w:val="none" w:sz="0" w:space="0" w:color="auto"/>
        <w:bottom w:val="none" w:sz="0" w:space="0" w:color="auto"/>
        <w:right w:val="none" w:sz="0" w:space="0" w:color="auto"/>
      </w:divBdr>
      <w:divsChild>
        <w:div w:id="1610428266">
          <w:marLeft w:val="0"/>
          <w:marRight w:val="0"/>
          <w:marTop w:val="0"/>
          <w:marBottom w:val="0"/>
          <w:divBdr>
            <w:top w:val="none" w:sz="0" w:space="0" w:color="auto"/>
            <w:left w:val="none" w:sz="0" w:space="0" w:color="auto"/>
            <w:bottom w:val="none" w:sz="0" w:space="0" w:color="auto"/>
            <w:right w:val="none" w:sz="0" w:space="0" w:color="auto"/>
          </w:divBdr>
          <w:divsChild>
            <w:div w:id="1994292839">
              <w:marLeft w:val="0"/>
              <w:marRight w:val="0"/>
              <w:marTop w:val="0"/>
              <w:marBottom w:val="0"/>
              <w:divBdr>
                <w:top w:val="none" w:sz="0" w:space="0" w:color="auto"/>
                <w:left w:val="none" w:sz="0" w:space="0" w:color="auto"/>
                <w:bottom w:val="none" w:sz="0" w:space="0" w:color="auto"/>
                <w:right w:val="none" w:sz="0" w:space="0" w:color="auto"/>
              </w:divBdr>
              <w:divsChild>
                <w:div w:id="8920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6031">
      <w:bodyDiv w:val="1"/>
      <w:marLeft w:val="0"/>
      <w:marRight w:val="0"/>
      <w:marTop w:val="0"/>
      <w:marBottom w:val="0"/>
      <w:divBdr>
        <w:top w:val="none" w:sz="0" w:space="0" w:color="auto"/>
        <w:left w:val="none" w:sz="0" w:space="0" w:color="auto"/>
        <w:bottom w:val="none" w:sz="0" w:space="0" w:color="auto"/>
        <w:right w:val="none" w:sz="0" w:space="0" w:color="auto"/>
      </w:divBdr>
      <w:divsChild>
        <w:div w:id="734936642">
          <w:marLeft w:val="0"/>
          <w:marRight w:val="0"/>
          <w:marTop w:val="0"/>
          <w:marBottom w:val="0"/>
          <w:divBdr>
            <w:top w:val="none" w:sz="0" w:space="0" w:color="auto"/>
            <w:left w:val="none" w:sz="0" w:space="0" w:color="auto"/>
            <w:bottom w:val="none" w:sz="0" w:space="0" w:color="auto"/>
            <w:right w:val="none" w:sz="0" w:space="0" w:color="auto"/>
          </w:divBdr>
          <w:divsChild>
            <w:div w:id="456533186">
              <w:marLeft w:val="0"/>
              <w:marRight w:val="0"/>
              <w:marTop w:val="0"/>
              <w:marBottom w:val="0"/>
              <w:divBdr>
                <w:top w:val="none" w:sz="0" w:space="0" w:color="auto"/>
                <w:left w:val="none" w:sz="0" w:space="0" w:color="auto"/>
                <w:bottom w:val="none" w:sz="0" w:space="0" w:color="auto"/>
                <w:right w:val="none" w:sz="0" w:space="0" w:color="auto"/>
              </w:divBdr>
              <w:divsChild>
                <w:div w:id="472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bigtree.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1E043760FA04BB9078CEE26BE4028" ma:contentTypeVersion="3" ma:contentTypeDescription="Create a new document." ma:contentTypeScope="" ma:versionID="d99e5cf8e3b3b1142a28fa9e9a557307">
  <xsd:schema xmlns:xsd="http://www.w3.org/2001/XMLSchema" xmlns:xs="http://www.w3.org/2001/XMLSchema" xmlns:p="http://schemas.microsoft.com/office/2006/metadata/properties" xmlns:ns2="feb3c258-de17-412e-abe0-1854179b913c" targetNamespace="http://schemas.microsoft.com/office/2006/metadata/properties" ma:root="true" ma:fieldsID="c2add80857f5dc6a058f07c8d746d06e" ns2:_="">
    <xsd:import namespace="feb3c258-de17-412e-abe0-1854179b91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3c258-de17-412e-abe0-1854179b9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2465B-AAB4-4A4A-BAF5-0AD97A6F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3c258-de17-412e-abe0-1854179b9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34438-1794-4951-8E45-0F332F3FA2AD}">
  <ds:schemaRefs>
    <ds:schemaRef ds:uri="http://schemas.openxmlformats.org/officeDocument/2006/bibliography"/>
  </ds:schemaRefs>
</ds:datastoreItem>
</file>

<file path=customXml/itemProps3.xml><?xml version="1.0" encoding="utf-8"?>
<ds:datastoreItem xmlns:ds="http://schemas.openxmlformats.org/officeDocument/2006/customXml" ds:itemID="{DB0979DA-8572-4768-83CE-41792593CA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7DB92B-F718-45FD-831A-5A2BC33E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54</Pages>
  <Words>12584</Words>
  <Characters>71733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Big Tree Headed Paper-2.pdf</vt:lpstr>
    </vt:vector>
  </TitlesOfParts>
  <Company/>
  <LinksUpToDate>false</LinksUpToDate>
  <CharactersWithSpaces>84149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Tree Headed Paper-2.pdf</dc:title>
  <dc:subject/>
  <dc:creator>Kiran Pooni</dc:creator>
  <cp:keywords/>
  <cp:lastModifiedBy>Kiran Pooni</cp:lastModifiedBy>
  <cp:revision>58</cp:revision>
  <dcterms:created xsi:type="dcterms:W3CDTF">2023-08-02T18:33:00Z</dcterms:created>
  <dcterms:modified xsi:type="dcterms:W3CDTF">2023-09-08T14:36:00Z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0x0101009041E043760FA04BB9078CEE26BE4028</vt:lpwstr>
  </property>
</Properties>
</file>